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5017FC" w:rsidR="005017FC" w:rsidP="00456775" w:rsidRDefault="005017FC" w14:paraId="30AB68BE" w14:textId="6A53EF24">
      <w:pPr>
        <w:pStyle w:val="Title"/>
        <w:ind w:left="0" w:firstLine="0"/>
        <w:jc w:val="center"/>
        <w:rPr>
          <w:rFonts w:ascii="Arial" w:hAnsi="Arial" w:cs="Arial"/>
          <w:sz w:val="52"/>
          <w:szCs w:val="52"/>
        </w:rPr>
      </w:pPr>
      <w:r w:rsidRPr="005017FC">
        <w:rPr>
          <w:rFonts w:ascii="Arial" w:hAnsi="Arial" w:cs="Arial"/>
          <w:sz w:val="52"/>
          <w:szCs w:val="52"/>
        </w:rPr>
        <w:t>Lab S01</w:t>
      </w:r>
    </w:p>
    <w:p w:rsidRPr="005017FC" w:rsidR="005017FC" w:rsidP="00456775" w:rsidRDefault="005017FC" w14:paraId="3ADE03A3" w14:textId="653D4779">
      <w:pPr>
        <w:pStyle w:val="Subtitle"/>
        <w:ind w:left="0" w:firstLine="0"/>
        <w:jc w:val="center"/>
        <w:rPr>
          <w:rFonts w:ascii="Arial" w:hAnsi="Arial" w:cs="Arial"/>
          <w:sz w:val="24"/>
          <w:szCs w:val="24"/>
        </w:rPr>
      </w:pPr>
      <w:r w:rsidRPr="005017FC">
        <w:rPr>
          <w:rFonts w:ascii="Arial" w:hAnsi="Arial" w:cs="Arial"/>
          <w:sz w:val="24"/>
          <w:szCs w:val="24"/>
        </w:rPr>
        <w:t>Splunk and Sysmon</w:t>
      </w:r>
    </w:p>
    <w:p w:rsidRPr="005017FC" w:rsidR="005017FC" w:rsidP="00456775" w:rsidRDefault="005017FC" w14:paraId="744209EE" w14:textId="77777777">
      <w:pPr>
        <w:ind w:left="0" w:firstLine="0"/>
        <w:rPr>
          <w:rFonts w:ascii="Arial" w:hAnsi="Arial" w:cs="Arial"/>
        </w:rPr>
      </w:pPr>
    </w:p>
    <w:p w:rsidRPr="005017FC" w:rsidR="005017FC" w:rsidP="00456775" w:rsidRDefault="005017FC" w14:paraId="53F7FA81" w14:textId="77777777">
      <w:pPr>
        <w:ind w:left="0" w:firstLine="0"/>
        <w:rPr>
          <w:rFonts w:ascii="Arial" w:hAnsi="Arial" w:cs="Arial"/>
          <w:b/>
          <w:bCs/>
          <w:sz w:val="32"/>
          <w:szCs w:val="32"/>
        </w:rPr>
      </w:pPr>
      <w:r w:rsidRPr="005017FC">
        <w:rPr>
          <w:rFonts w:ascii="Arial" w:hAnsi="Arial" w:cs="Arial"/>
          <w:b/>
          <w:bCs/>
          <w:sz w:val="32"/>
          <w:szCs w:val="32"/>
        </w:rPr>
        <w:t>Prerequisites</w:t>
      </w:r>
    </w:p>
    <w:p w:rsidRPr="005017FC" w:rsidR="005017FC" w:rsidP="00456775" w:rsidRDefault="005017FC" w14:paraId="43F9F7CD" w14:textId="77777777">
      <w:pPr>
        <w:ind w:left="0" w:firstLine="0"/>
        <w:rPr>
          <w:rFonts w:ascii="Arial" w:hAnsi="Arial" w:cs="Arial"/>
          <w:color w:val="FF0000"/>
          <w:u w:val="single"/>
        </w:rPr>
      </w:pPr>
    </w:p>
    <w:p w:rsidRPr="005017FC" w:rsidR="005017FC" w:rsidP="00456775" w:rsidRDefault="005017FC" w14:paraId="74350270" w14:textId="641991C4">
      <w:pPr>
        <w:ind w:left="0" w:firstLine="0"/>
        <w:rPr>
          <w:rFonts w:ascii="Arial" w:hAnsi="Arial" w:cs="Arial"/>
          <w:color w:val="FF0000"/>
          <w:u w:val="single"/>
        </w:rPr>
      </w:pPr>
      <w:r w:rsidRPr="005017FC">
        <w:rPr>
          <w:rFonts w:ascii="Arial" w:hAnsi="Arial" w:cs="Arial"/>
          <w:color w:val="FF0000"/>
          <w:u w:val="single"/>
        </w:rPr>
        <w:t>Lab S00 For Splunk and a Universal Forwarder</w:t>
      </w:r>
    </w:p>
    <w:p w:rsidRPr="005017FC" w:rsidR="005017FC" w:rsidP="00456775" w:rsidRDefault="005017FC" w14:paraId="68F041CF" w14:textId="77777777">
      <w:pPr>
        <w:ind w:left="0" w:firstLine="0"/>
        <w:rPr>
          <w:rFonts w:ascii="Arial" w:hAnsi="Arial" w:cs="Arial"/>
          <w:color w:val="FF0000"/>
          <w:u w:val="single"/>
        </w:rPr>
      </w:pPr>
    </w:p>
    <w:p w:rsidRPr="005017FC" w:rsidR="005017FC" w:rsidP="00456775" w:rsidRDefault="005017FC" w14:paraId="422FDB7C" w14:textId="77777777">
      <w:pPr>
        <w:ind w:left="0" w:firstLine="0"/>
        <w:rPr>
          <w:rFonts w:ascii="Arial" w:hAnsi="Arial" w:cs="Arial"/>
          <w:sz w:val="22"/>
          <w:szCs w:val="22"/>
        </w:rPr>
      </w:pPr>
      <w:r w:rsidRPr="005017FC">
        <w:rPr>
          <w:rFonts w:ascii="Arial" w:hAnsi="Arial" w:cs="Arial"/>
          <w:sz w:val="22"/>
          <w:szCs w:val="22"/>
        </w:rPr>
        <w:t xml:space="preserve">This lab was run using a </w:t>
      </w:r>
      <w:hyperlink w:history="1" r:id="rId5">
        <w:r w:rsidRPr="005017FC">
          <w:rPr>
            <w:rStyle w:val="Hyperlink"/>
            <w:rFonts w:ascii="Arial" w:hAnsi="Arial" w:cs="Arial"/>
            <w:sz w:val="22"/>
            <w:szCs w:val="22"/>
          </w:rPr>
          <w:t>Ubuntu 22.04</w:t>
        </w:r>
      </w:hyperlink>
      <w:r w:rsidRPr="005017FC">
        <w:rPr>
          <w:rFonts w:ascii="Arial" w:hAnsi="Arial" w:cs="Arial"/>
          <w:sz w:val="22"/>
          <w:szCs w:val="22"/>
        </w:rPr>
        <w:t xml:space="preserve"> Virtual Machine in VMM and a </w:t>
      </w:r>
      <w:hyperlink w:history="1" r:id="rId6">
        <w:r w:rsidRPr="005017FC">
          <w:rPr>
            <w:rStyle w:val="Hyperlink"/>
            <w:rFonts w:ascii="Arial" w:hAnsi="Arial" w:cs="Arial"/>
            <w:sz w:val="22"/>
            <w:szCs w:val="22"/>
          </w:rPr>
          <w:t>Windows 10</w:t>
        </w:r>
      </w:hyperlink>
      <w:r w:rsidRPr="005017FC">
        <w:rPr>
          <w:rFonts w:ascii="Arial" w:hAnsi="Arial" w:cs="Arial"/>
          <w:sz w:val="22"/>
          <w:szCs w:val="22"/>
        </w:rPr>
        <w:t xml:space="preserve"> Virtual Machine. Check links for .iso images.</w:t>
      </w:r>
    </w:p>
    <w:p w:rsidRPr="005017FC" w:rsidR="005017FC" w:rsidP="00456775" w:rsidRDefault="005017FC" w14:paraId="4103E8E8" w14:textId="77777777">
      <w:pPr>
        <w:ind w:left="0" w:firstLine="0"/>
        <w:rPr>
          <w:rFonts w:ascii="Arial" w:hAnsi="Arial" w:cs="Arial"/>
          <w:sz w:val="22"/>
          <w:szCs w:val="22"/>
        </w:rPr>
      </w:pPr>
    </w:p>
    <w:p w:rsidRPr="005017FC" w:rsidR="005017FC" w:rsidP="00456775" w:rsidRDefault="005017FC" w14:paraId="4E0AE359" w14:textId="77777777">
      <w:pPr>
        <w:ind w:left="0" w:firstLine="0"/>
        <w:rPr>
          <w:rFonts w:ascii="Arial" w:hAnsi="Arial" w:cs="Arial"/>
          <w:sz w:val="22"/>
          <w:szCs w:val="22"/>
        </w:rPr>
      </w:pPr>
      <w:r w:rsidRPr="005017FC">
        <w:rPr>
          <w:rFonts w:ascii="Arial" w:hAnsi="Arial" w:cs="Arial"/>
          <w:sz w:val="22"/>
          <w:szCs w:val="22"/>
        </w:rPr>
        <w:t>This should work for nearly any local network environment of the same operating systems, virtual or bare metal, but was tested only on a Synology Network Attached Stored using Synology’s Virtual Machine Manager.</w:t>
      </w:r>
    </w:p>
    <w:p w:rsidRPr="005017FC" w:rsidR="005017FC" w:rsidP="00456775" w:rsidRDefault="005017FC" w14:paraId="20ED1448" w14:textId="77777777">
      <w:pPr>
        <w:ind w:left="0" w:firstLine="0"/>
        <w:rPr>
          <w:rFonts w:ascii="Arial" w:hAnsi="Arial" w:cs="Arial"/>
        </w:rPr>
      </w:pPr>
    </w:p>
    <w:p w:rsidRPr="005017FC" w:rsidR="005017FC" w:rsidP="00456775" w:rsidRDefault="005017FC" w14:paraId="431E2896" w14:textId="77777777">
      <w:pPr>
        <w:ind w:left="0" w:firstLine="0"/>
        <w:rPr>
          <w:rFonts w:ascii="Arial" w:hAnsi="Arial" w:cs="Arial"/>
        </w:rPr>
      </w:pPr>
    </w:p>
    <w:p w:rsidR="005017FC" w:rsidP="00456775" w:rsidRDefault="005017FC" w14:paraId="7B911CF4" w14:textId="77777777">
      <w:pPr>
        <w:ind w:left="0" w:firstLine="0"/>
        <w:rPr>
          <w:rFonts w:ascii="Arial" w:hAnsi="Arial" w:cs="Arial"/>
          <w:b/>
          <w:bCs/>
          <w:sz w:val="32"/>
          <w:szCs w:val="32"/>
        </w:rPr>
      </w:pPr>
      <w:r w:rsidRPr="005017FC">
        <w:rPr>
          <w:rFonts w:ascii="Arial" w:hAnsi="Arial" w:cs="Arial"/>
          <w:b/>
          <w:bCs/>
          <w:sz w:val="32"/>
          <w:szCs w:val="32"/>
        </w:rPr>
        <w:t>Introduction</w:t>
      </w:r>
    </w:p>
    <w:p w:rsidR="005017FC" w:rsidP="00456775" w:rsidRDefault="005017FC" w14:paraId="520FF18A" w14:textId="77777777">
      <w:pPr>
        <w:ind w:left="0" w:firstLine="0"/>
        <w:rPr>
          <w:rFonts w:ascii="Arial" w:hAnsi="Arial" w:cs="Arial"/>
          <w:b/>
          <w:bCs/>
          <w:sz w:val="32"/>
          <w:szCs w:val="32"/>
        </w:rPr>
      </w:pPr>
    </w:p>
    <w:p w:rsidRPr="005017FC" w:rsidR="005017FC" w:rsidP="00456775" w:rsidRDefault="005017FC" w14:paraId="72AA8853" w14:textId="267A4124">
      <w:pPr>
        <w:ind w:left="0" w:firstLine="0"/>
        <w:rPr>
          <w:rFonts w:ascii="Arial" w:hAnsi="Arial" w:cs="Arial"/>
          <w:b/>
          <w:bCs/>
          <w:sz w:val="32"/>
          <w:szCs w:val="32"/>
        </w:rPr>
      </w:pPr>
    </w:p>
    <w:p w:rsidRPr="005017FC" w:rsidR="005017FC" w:rsidP="00456775" w:rsidRDefault="005017FC" w14:paraId="049C4F0B" w14:textId="77777777">
      <w:pPr>
        <w:ind w:left="0" w:firstLine="0"/>
        <w:rPr>
          <w:rFonts w:ascii="Arial" w:hAnsi="Arial" w:cs="Arial"/>
        </w:rPr>
      </w:pPr>
    </w:p>
    <w:p w:rsidR="005017FC" w:rsidP="00456775" w:rsidRDefault="005017FC" w14:paraId="7DCD8E16" w14:textId="77777777">
      <w:pPr>
        <w:pBdr>
          <w:top w:val="single" w:color="auto" w:sz="4" w:space="1"/>
          <w:left w:val="single" w:color="auto" w:sz="4" w:space="4"/>
          <w:bottom w:val="single" w:color="auto" w:sz="4" w:space="1"/>
          <w:right w:val="single" w:color="auto" w:sz="4" w:space="4"/>
        </w:pBdr>
        <w:ind w:left="0" w:firstLine="0"/>
        <w:rPr>
          <w:rFonts w:ascii="Arial" w:hAnsi="Arial" w:cs="Arial"/>
        </w:rPr>
      </w:pPr>
    </w:p>
    <w:p w:rsidR="005017FC" w:rsidP="00456775" w:rsidRDefault="005017FC" w14:paraId="541C1254" w14:textId="57D7686A">
      <w:pPr>
        <w:pBdr>
          <w:top w:val="single" w:color="auto" w:sz="4" w:space="1"/>
          <w:left w:val="single" w:color="auto" w:sz="4" w:space="4"/>
          <w:bottom w:val="single" w:color="auto" w:sz="4" w:space="1"/>
          <w:right w:val="single" w:color="auto" w:sz="4" w:space="4"/>
        </w:pBdr>
        <w:ind w:left="0" w:firstLine="0"/>
        <w:rPr>
          <w:rFonts w:ascii="Arial" w:hAnsi="Arial" w:cs="Arial"/>
        </w:rPr>
      </w:pPr>
      <w:r>
        <w:rPr>
          <w:rFonts w:ascii="Arial" w:hAnsi="Arial" w:cs="Arial"/>
        </w:rPr>
        <w:t>What is Sysmon?</w:t>
      </w:r>
    </w:p>
    <w:p w:rsidR="005017FC" w:rsidP="00456775" w:rsidRDefault="005017FC" w14:paraId="1A60D62E" w14:textId="2E227ED1">
      <w:pPr>
        <w:pBdr>
          <w:top w:val="single" w:color="auto" w:sz="4" w:space="1"/>
          <w:left w:val="single" w:color="auto" w:sz="4" w:space="4"/>
          <w:bottom w:val="single" w:color="auto" w:sz="4" w:space="1"/>
          <w:right w:val="single" w:color="auto" w:sz="4" w:space="4"/>
        </w:pBdr>
        <w:ind w:left="0" w:firstLine="0"/>
        <w:rPr>
          <w:rFonts w:ascii="Arial" w:hAnsi="Arial" w:cs="Arial"/>
        </w:rPr>
      </w:pPr>
    </w:p>
    <w:p w:rsidR="005017FC" w:rsidP="00456775" w:rsidRDefault="005017FC" w14:paraId="624A29AA" w14:textId="7E1D9719">
      <w:pPr>
        <w:pBdr>
          <w:top w:val="single" w:color="auto" w:sz="4" w:space="1"/>
          <w:left w:val="single" w:color="auto" w:sz="4" w:space="4"/>
          <w:bottom w:val="single" w:color="auto" w:sz="4" w:space="1"/>
          <w:right w:val="single" w:color="auto" w:sz="4" w:space="4"/>
        </w:pBdr>
        <w:ind w:left="0" w:firstLine="0"/>
        <w:rPr>
          <w:rFonts w:ascii="Arial" w:hAnsi="Arial" w:cs="Arial"/>
        </w:rPr>
      </w:pPr>
      <w:r>
        <w:rPr>
          <w:rFonts w:ascii="Arial" w:hAnsi="Arial" w:cs="Arial"/>
        </w:rPr>
        <w:t xml:space="preserve">Sysmon debut in 2014 and was developed by </w:t>
      </w:r>
      <w:r w:rsidRPr="005017FC">
        <w:rPr>
          <w:rFonts w:ascii="Arial" w:hAnsi="Arial" w:cs="Arial"/>
          <w:b/>
          <w:bCs/>
          <w:lang w:val="en"/>
        </w:rPr>
        <w:t>Mark Russinovich</w:t>
      </w:r>
      <w:r w:rsidRPr="005017FC">
        <w:rPr>
          <w:rFonts w:ascii="Arial" w:hAnsi="Arial" w:cs="Arial"/>
          <w:lang w:val="en"/>
        </w:rPr>
        <w:t xml:space="preserve"> and has contributions by Tomas Garnier, David </w:t>
      </w:r>
      <w:proofErr w:type="spellStart"/>
      <w:r w:rsidRPr="005017FC">
        <w:rPr>
          <w:rFonts w:ascii="Arial" w:hAnsi="Arial" w:cs="Arial"/>
          <w:lang w:val="en"/>
        </w:rPr>
        <w:t>Magnotti</w:t>
      </w:r>
      <w:proofErr w:type="spellEnd"/>
      <w:r w:rsidRPr="005017FC">
        <w:rPr>
          <w:rFonts w:ascii="Arial" w:hAnsi="Arial" w:cs="Arial"/>
          <w:lang w:val="en"/>
        </w:rPr>
        <w:t xml:space="preserve">, Mark Cook, Rob Mead, Giulia </w:t>
      </w:r>
      <w:proofErr w:type="spellStart"/>
      <w:r w:rsidRPr="005017FC">
        <w:rPr>
          <w:rFonts w:ascii="Arial" w:hAnsi="Arial" w:cs="Arial"/>
          <w:lang w:val="en"/>
        </w:rPr>
        <w:t>Biagini</w:t>
      </w:r>
      <w:proofErr w:type="spellEnd"/>
      <w:r w:rsidRPr="005017FC">
        <w:rPr>
          <w:rFonts w:ascii="Arial" w:hAnsi="Arial" w:cs="Arial"/>
          <w:lang w:val="en"/>
        </w:rPr>
        <w:t>, and others at Microsoft</w:t>
      </w:r>
      <w:r>
        <w:rPr>
          <w:rFonts w:ascii="Arial" w:hAnsi="Arial" w:cs="Arial"/>
        </w:rPr>
        <w:t xml:space="preserve">. Sysmon is part of the </w:t>
      </w:r>
      <w:hyperlink w:history="1" r:id="rId7">
        <w:proofErr w:type="spellStart"/>
        <w:r w:rsidRPr="005017FC">
          <w:rPr>
            <w:rStyle w:val="Hyperlink"/>
            <w:rFonts w:ascii="Arial" w:hAnsi="Arial" w:cs="Arial"/>
          </w:rPr>
          <w:t>Sysinternals</w:t>
        </w:r>
        <w:proofErr w:type="spellEnd"/>
        <w:r w:rsidRPr="005017FC">
          <w:rPr>
            <w:rStyle w:val="Hyperlink"/>
            <w:rFonts w:ascii="Arial" w:hAnsi="Arial" w:cs="Arial"/>
          </w:rPr>
          <w:t xml:space="preserve"> Suite</w:t>
        </w:r>
      </w:hyperlink>
      <w:r>
        <w:rPr>
          <w:rFonts w:ascii="Arial" w:hAnsi="Arial" w:cs="Arial"/>
        </w:rPr>
        <w:t xml:space="preserve">. </w:t>
      </w:r>
      <w:proofErr w:type="spellStart"/>
      <w:r>
        <w:rPr>
          <w:rFonts w:ascii="Arial" w:hAnsi="Arial" w:cs="Arial"/>
        </w:rPr>
        <w:t>Sysinternals</w:t>
      </w:r>
      <w:proofErr w:type="spellEnd"/>
      <w:r>
        <w:rPr>
          <w:rFonts w:ascii="Arial" w:hAnsi="Arial" w:cs="Arial"/>
        </w:rPr>
        <w:t xml:space="preserve"> was originally owned by </w:t>
      </w:r>
      <w:r w:rsidRPr="00FC03F2" w:rsidR="00FC03F2">
        <w:rPr>
          <w:rFonts w:ascii="Arial" w:hAnsi="Arial" w:cs="Arial"/>
        </w:rPr>
        <w:t xml:space="preserve">Russinovich and </w:t>
      </w:r>
      <w:r w:rsidR="00FC03F2">
        <w:rPr>
          <w:rFonts w:ascii="Arial" w:hAnsi="Arial" w:cs="Arial"/>
        </w:rPr>
        <w:t xml:space="preserve">Bryce </w:t>
      </w:r>
      <w:r w:rsidRPr="00FC03F2" w:rsidR="00FC03F2">
        <w:rPr>
          <w:rFonts w:ascii="Arial" w:hAnsi="Arial" w:cs="Arial"/>
        </w:rPr>
        <w:t xml:space="preserve">Cogswell </w:t>
      </w:r>
      <w:r w:rsidR="00FC03F2">
        <w:rPr>
          <w:rFonts w:ascii="Arial" w:hAnsi="Arial" w:cs="Arial"/>
        </w:rPr>
        <w:t xml:space="preserve">who </w:t>
      </w:r>
      <w:r w:rsidRPr="00FC03F2" w:rsidR="00FC03F2">
        <w:rPr>
          <w:rFonts w:ascii="Arial" w:hAnsi="Arial" w:cs="Arial"/>
        </w:rPr>
        <w:t xml:space="preserve">created the </w:t>
      </w:r>
      <w:proofErr w:type="spellStart"/>
      <w:r w:rsidRPr="00FC03F2" w:rsidR="00FC03F2">
        <w:rPr>
          <w:rFonts w:ascii="Arial" w:hAnsi="Arial" w:cs="Arial"/>
        </w:rPr>
        <w:t>Sysinternals</w:t>
      </w:r>
      <w:proofErr w:type="spellEnd"/>
      <w:r w:rsidRPr="00FC03F2" w:rsidR="00FC03F2">
        <w:rPr>
          <w:rFonts w:ascii="Arial" w:hAnsi="Arial" w:cs="Arial"/>
        </w:rPr>
        <w:t xml:space="preserve"> website, then called </w:t>
      </w:r>
      <w:proofErr w:type="spellStart"/>
      <w:r w:rsidRPr="00FC03F2" w:rsidR="00FC03F2">
        <w:rPr>
          <w:rFonts w:ascii="Arial" w:hAnsi="Arial" w:cs="Arial"/>
        </w:rPr>
        <w:t>NTInternals</w:t>
      </w:r>
      <w:proofErr w:type="spellEnd"/>
      <w:r w:rsidRPr="00FC03F2" w:rsidR="00FC03F2">
        <w:rPr>
          <w:rFonts w:ascii="Arial" w:hAnsi="Arial" w:cs="Arial"/>
        </w:rPr>
        <w:t>, to host their system utilities and technical information</w:t>
      </w:r>
      <w:r w:rsidR="00FC03F2">
        <w:rPr>
          <w:rFonts w:ascii="Arial" w:hAnsi="Arial" w:cs="Arial"/>
        </w:rPr>
        <w:t xml:space="preserve"> and was </w:t>
      </w:r>
      <w:proofErr w:type="spellStart"/>
      <w:r w:rsidR="00FC03F2">
        <w:rPr>
          <w:rFonts w:ascii="Arial" w:hAnsi="Arial" w:cs="Arial"/>
        </w:rPr>
        <w:t>aquired</w:t>
      </w:r>
      <w:proofErr w:type="spellEnd"/>
      <w:r w:rsidR="00FC03F2">
        <w:rPr>
          <w:rFonts w:ascii="Arial" w:hAnsi="Arial" w:cs="Arial"/>
        </w:rPr>
        <w:t xml:space="preserve"> by Microsoft in 2006.</w:t>
      </w:r>
    </w:p>
    <w:p w:rsidR="005017FC" w:rsidP="00456775" w:rsidRDefault="005017FC" w14:paraId="2DD540C1" w14:textId="77777777">
      <w:pPr>
        <w:pBdr>
          <w:top w:val="single" w:color="auto" w:sz="4" w:space="1"/>
          <w:left w:val="single" w:color="auto" w:sz="4" w:space="4"/>
          <w:bottom w:val="single" w:color="auto" w:sz="4" w:space="1"/>
          <w:right w:val="single" w:color="auto" w:sz="4" w:space="4"/>
        </w:pBdr>
        <w:ind w:left="0" w:firstLine="0"/>
        <w:rPr>
          <w:rFonts w:ascii="Arial" w:hAnsi="Arial" w:cs="Arial"/>
        </w:rPr>
      </w:pPr>
    </w:p>
    <w:p w:rsidR="005017FC" w:rsidP="00456775" w:rsidRDefault="005017FC" w14:paraId="6CDFA285" w14:textId="522D45A2">
      <w:pPr>
        <w:pBdr>
          <w:top w:val="single" w:color="auto" w:sz="4" w:space="1"/>
          <w:left w:val="single" w:color="auto" w:sz="4" w:space="4"/>
          <w:bottom w:val="single" w:color="auto" w:sz="4" w:space="1"/>
          <w:right w:val="single" w:color="auto" w:sz="4" w:space="4"/>
        </w:pBdr>
        <w:ind w:left="0" w:firstLine="0"/>
        <w:rPr>
          <w:rFonts w:ascii="Arial" w:hAnsi="Arial" w:cs="Arial"/>
        </w:rPr>
      </w:pPr>
      <w:r>
        <w:rPr>
          <w:rFonts w:ascii="Arial" w:hAnsi="Arial" w:cs="Arial"/>
        </w:rPr>
        <w:t>(Google AI)</w:t>
      </w:r>
    </w:p>
    <w:p w:rsidR="005017FC" w:rsidP="00456775" w:rsidRDefault="005017FC" w14:paraId="75F02576" w14:textId="77777777">
      <w:pPr>
        <w:pBdr>
          <w:top w:val="single" w:color="auto" w:sz="4" w:space="1"/>
          <w:left w:val="single" w:color="auto" w:sz="4" w:space="4"/>
          <w:bottom w:val="single" w:color="auto" w:sz="4" w:space="1"/>
          <w:right w:val="single" w:color="auto" w:sz="4" w:space="4"/>
        </w:pBdr>
        <w:ind w:left="0" w:firstLine="0"/>
        <w:rPr>
          <w:rFonts w:ascii="Arial" w:hAnsi="Arial" w:cs="Arial"/>
        </w:rPr>
      </w:pPr>
    </w:p>
    <w:p w:rsidRPr="005017FC" w:rsidR="005017FC" w:rsidP="00456775" w:rsidRDefault="005017FC" w14:paraId="4CC3BAE1" w14:textId="77777777">
      <w:pPr>
        <w:pBdr>
          <w:top w:val="single" w:color="auto" w:sz="4" w:space="1"/>
          <w:left w:val="single" w:color="auto" w:sz="4" w:space="4"/>
          <w:bottom w:val="single" w:color="auto" w:sz="4" w:space="1"/>
          <w:right w:val="single" w:color="auto" w:sz="4" w:space="4"/>
        </w:pBdr>
        <w:ind w:left="0" w:firstLine="0"/>
        <w:rPr>
          <w:rFonts w:ascii="Arial" w:hAnsi="Arial" w:cs="Arial"/>
        </w:rPr>
      </w:pPr>
      <w:r w:rsidRPr="005017FC">
        <w:rPr>
          <w:rFonts w:ascii="Arial" w:hAnsi="Arial" w:cs="Arial"/>
        </w:rPr>
        <w:t>System Monitor (Sysmon) is a Windows system service and device driver that monitors and logs system activity: </w:t>
      </w:r>
    </w:p>
    <w:p w:rsidR="005017FC" w:rsidP="00456775" w:rsidRDefault="005017FC" w14:paraId="2AC12443" w14:textId="77777777">
      <w:pPr>
        <w:pBdr>
          <w:top w:val="single" w:color="auto" w:sz="4" w:space="1"/>
          <w:left w:val="single" w:color="auto" w:sz="4" w:space="4"/>
          <w:bottom w:val="single" w:color="auto" w:sz="4" w:space="1"/>
          <w:right w:val="single" w:color="auto" w:sz="4" w:space="4"/>
        </w:pBdr>
        <w:ind w:left="0" w:firstLine="0"/>
        <w:rPr>
          <w:rFonts w:ascii="Arial" w:hAnsi="Arial" w:cs="Arial"/>
        </w:rPr>
      </w:pPr>
    </w:p>
    <w:p w:rsidRPr="005017FC" w:rsidR="005017FC" w:rsidP="00456775" w:rsidRDefault="005017FC" w14:paraId="0BE53856" w14:textId="1CDECF3D">
      <w:pPr>
        <w:pBdr>
          <w:top w:val="single" w:color="auto" w:sz="4" w:space="1"/>
          <w:left w:val="single" w:color="auto" w:sz="4" w:space="4"/>
          <w:bottom w:val="single" w:color="auto" w:sz="4" w:space="1"/>
          <w:right w:val="single" w:color="auto" w:sz="4" w:space="4"/>
        </w:pBdr>
        <w:ind w:left="0" w:firstLine="0"/>
        <w:rPr>
          <w:rFonts w:ascii="Arial" w:hAnsi="Arial" w:cs="Arial"/>
          <w:u w:val="single"/>
        </w:rPr>
      </w:pPr>
      <w:r w:rsidRPr="005017FC">
        <w:rPr>
          <w:rFonts w:ascii="Arial" w:hAnsi="Arial" w:cs="Arial"/>
          <w:u w:val="single"/>
        </w:rPr>
        <w:t xml:space="preserve">What it does </w:t>
      </w:r>
    </w:p>
    <w:p w:rsidRPr="005017FC" w:rsidR="005017FC" w:rsidP="00456775" w:rsidRDefault="005017FC" w14:paraId="73AEFE13" w14:textId="77777777">
      <w:pPr>
        <w:pBdr>
          <w:top w:val="single" w:color="auto" w:sz="4" w:space="1"/>
          <w:left w:val="single" w:color="auto" w:sz="4" w:space="4"/>
          <w:bottom w:val="single" w:color="auto" w:sz="4" w:space="1"/>
          <w:right w:val="single" w:color="auto" w:sz="4" w:space="4"/>
        </w:pBdr>
        <w:ind w:left="0" w:firstLine="0"/>
        <w:rPr>
          <w:rFonts w:ascii="Arial" w:hAnsi="Arial" w:cs="Arial"/>
        </w:rPr>
      </w:pPr>
      <w:r w:rsidRPr="005017FC">
        <w:rPr>
          <w:rFonts w:ascii="Arial" w:hAnsi="Arial" w:cs="Arial"/>
        </w:rPr>
        <w:t xml:space="preserve">Sysmon tracks network traffic, code behavior, and file system changes to detect malicious activity. It provides detailed information about system </w:t>
      </w:r>
      <w:r w:rsidRPr="005017FC">
        <w:rPr>
          <w:rFonts w:ascii="Arial" w:hAnsi="Arial" w:cs="Arial"/>
        </w:rPr>
        <w:lastRenderedPageBreak/>
        <w:t>activity, including process creations, network connections, and file creation times. </w:t>
      </w:r>
    </w:p>
    <w:p w:rsidR="005017FC" w:rsidP="00456775" w:rsidRDefault="005017FC" w14:paraId="60F59BC8" w14:textId="77777777">
      <w:pPr>
        <w:pBdr>
          <w:top w:val="single" w:color="auto" w:sz="4" w:space="1"/>
          <w:left w:val="single" w:color="auto" w:sz="4" w:space="4"/>
          <w:bottom w:val="single" w:color="auto" w:sz="4" w:space="1"/>
          <w:right w:val="single" w:color="auto" w:sz="4" w:space="4"/>
        </w:pBdr>
        <w:ind w:left="0" w:firstLine="0"/>
        <w:rPr>
          <w:rFonts w:ascii="Arial" w:hAnsi="Arial" w:cs="Arial"/>
          <w:u w:val="single"/>
        </w:rPr>
      </w:pPr>
    </w:p>
    <w:p w:rsidRPr="005017FC" w:rsidR="005017FC" w:rsidP="00456775" w:rsidRDefault="005017FC" w14:paraId="1B562002" w14:textId="405A3D7C">
      <w:pPr>
        <w:pBdr>
          <w:top w:val="single" w:color="auto" w:sz="4" w:space="1"/>
          <w:left w:val="single" w:color="auto" w:sz="4" w:space="4"/>
          <w:bottom w:val="single" w:color="auto" w:sz="4" w:space="1"/>
          <w:right w:val="single" w:color="auto" w:sz="4" w:space="4"/>
        </w:pBdr>
        <w:ind w:left="0" w:firstLine="0"/>
        <w:rPr>
          <w:rFonts w:ascii="Arial" w:hAnsi="Arial" w:cs="Arial"/>
          <w:u w:val="single"/>
        </w:rPr>
      </w:pPr>
      <w:r w:rsidRPr="005017FC">
        <w:rPr>
          <w:rFonts w:ascii="Arial" w:hAnsi="Arial" w:cs="Arial"/>
          <w:u w:val="single"/>
        </w:rPr>
        <w:t xml:space="preserve">How it works </w:t>
      </w:r>
    </w:p>
    <w:p w:rsidRPr="005017FC" w:rsidR="005017FC" w:rsidP="00456775" w:rsidRDefault="005017FC" w14:paraId="52169F01" w14:textId="77777777">
      <w:pPr>
        <w:pBdr>
          <w:top w:val="single" w:color="auto" w:sz="4" w:space="1"/>
          <w:left w:val="single" w:color="auto" w:sz="4" w:space="4"/>
          <w:bottom w:val="single" w:color="auto" w:sz="4" w:space="1"/>
          <w:right w:val="single" w:color="auto" w:sz="4" w:space="4"/>
        </w:pBdr>
        <w:ind w:left="0" w:firstLine="0"/>
        <w:rPr>
          <w:rFonts w:ascii="Arial" w:hAnsi="Arial" w:cs="Arial"/>
        </w:rPr>
      </w:pPr>
      <w:r w:rsidRPr="005017FC">
        <w:rPr>
          <w:rFonts w:ascii="Arial" w:hAnsi="Arial" w:cs="Arial"/>
        </w:rPr>
        <w:t>Sysmon is installed once and remains resident across system reboots. It adds new Event IDs to Windows systems, which system administrators can use to monitor system processes, network activity, and files. </w:t>
      </w:r>
    </w:p>
    <w:p w:rsidR="005017FC" w:rsidP="00456775" w:rsidRDefault="005017FC" w14:paraId="0457AC58" w14:textId="77777777">
      <w:pPr>
        <w:pBdr>
          <w:top w:val="single" w:color="auto" w:sz="4" w:space="1"/>
          <w:left w:val="single" w:color="auto" w:sz="4" w:space="4"/>
          <w:bottom w:val="single" w:color="auto" w:sz="4" w:space="1"/>
          <w:right w:val="single" w:color="auto" w:sz="4" w:space="4"/>
        </w:pBdr>
        <w:ind w:left="0" w:firstLine="0"/>
        <w:rPr>
          <w:rFonts w:ascii="Arial" w:hAnsi="Arial" w:cs="Arial"/>
          <w:u w:val="single"/>
        </w:rPr>
      </w:pPr>
    </w:p>
    <w:p w:rsidRPr="005017FC" w:rsidR="005017FC" w:rsidP="00456775" w:rsidRDefault="005017FC" w14:paraId="48DEBEA2" w14:textId="3D1C5E3A">
      <w:pPr>
        <w:pBdr>
          <w:top w:val="single" w:color="auto" w:sz="4" w:space="1"/>
          <w:left w:val="single" w:color="auto" w:sz="4" w:space="4"/>
          <w:bottom w:val="single" w:color="auto" w:sz="4" w:space="1"/>
          <w:right w:val="single" w:color="auto" w:sz="4" w:space="4"/>
        </w:pBdr>
        <w:ind w:left="0" w:firstLine="0"/>
        <w:rPr>
          <w:rFonts w:ascii="Arial" w:hAnsi="Arial" w:cs="Arial"/>
          <w:u w:val="single"/>
        </w:rPr>
      </w:pPr>
      <w:r w:rsidRPr="005017FC">
        <w:rPr>
          <w:rFonts w:ascii="Arial" w:hAnsi="Arial" w:cs="Arial"/>
          <w:u w:val="single"/>
        </w:rPr>
        <w:t xml:space="preserve">Why it's useful </w:t>
      </w:r>
    </w:p>
    <w:p w:rsidRPr="005017FC" w:rsidR="005017FC" w:rsidP="00456775" w:rsidRDefault="005017FC" w14:paraId="24441B74" w14:textId="77777777">
      <w:pPr>
        <w:pBdr>
          <w:top w:val="single" w:color="auto" w:sz="4" w:space="1"/>
          <w:left w:val="single" w:color="auto" w:sz="4" w:space="4"/>
          <w:bottom w:val="single" w:color="auto" w:sz="4" w:space="1"/>
          <w:right w:val="single" w:color="auto" w:sz="4" w:space="4"/>
        </w:pBdr>
        <w:ind w:left="0" w:firstLine="0"/>
        <w:rPr>
          <w:rFonts w:ascii="Arial" w:hAnsi="Arial" w:cs="Arial"/>
        </w:rPr>
      </w:pPr>
      <w:r w:rsidRPr="005017FC">
        <w:rPr>
          <w:rFonts w:ascii="Arial" w:hAnsi="Arial" w:cs="Arial"/>
        </w:rPr>
        <w:t>Sysmon is a cost-effective way to gain insight into what's happening on a system. It provides a more detailed view of system activity than the Windows security logs. </w:t>
      </w:r>
    </w:p>
    <w:p w:rsidR="005017FC" w:rsidP="00456775" w:rsidRDefault="005017FC" w14:paraId="6FDE8C91" w14:textId="77777777">
      <w:pPr>
        <w:pBdr>
          <w:top w:val="single" w:color="auto" w:sz="4" w:space="1"/>
          <w:left w:val="single" w:color="auto" w:sz="4" w:space="4"/>
          <w:bottom w:val="single" w:color="auto" w:sz="4" w:space="1"/>
          <w:right w:val="single" w:color="auto" w:sz="4" w:space="4"/>
        </w:pBdr>
        <w:ind w:left="0" w:firstLine="0"/>
        <w:rPr>
          <w:rFonts w:ascii="Arial" w:hAnsi="Arial" w:cs="Arial"/>
          <w:u w:val="single"/>
        </w:rPr>
      </w:pPr>
    </w:p>
    <w:p w:rsidRPr="005017FC" w:rsidR="005017FC" w:rsidP="00456775" w:rsidRDefault="005017FC" w14:paraId="63DDF95F" w14:textId="33A2DCF4">
      <w:pPr>
        <w:pBdr>
          <w:top w:val="single" w:color="auto" w:sz="4" w:space="1"/>
          <w:left w:val="single" w:color="auto" w:sz="4" w:space="4"/>
          <w:bottom w:val="single" w:color="auto" w:sz="4" w:space="1"/>
          <w:right w:val="single" w:color="auto" w:sz="4" w:space="4"/>
        </w:pBdr>
        <w:ind w:left="0" w:firstLine="0"/>
        <w:rPr>
          <w:rFonts w:ascii="Arial" w:hAnsi="Arial" w:cs="Arial"/>
          <w:u w:val="single"/>
        </w:rPr>
      </w:pPr>
      <w:r w:rsidRPr="005017FC">
        <w:rPr>
          <w:rFonts w:ascii="Arial" w:hAnsi="Arial" w:cs="Arial"/>
          <w:u w:val="single"/>
        </w:rPr>
        <w:t xml:space="preserve">How it's used </w:t>
      </w:r>
    </w:p>
    <w:p w:rsidRPr="005017FC" w:rsidR="005017FC" w:rsidP="00456775" w:rsidRDefault="005017FC" w14:paraId="55B48F3F" w14:textId="77777777">
      <w:pPr>
        <w:pBdr>
          <w:top w:val="single" w:color="auto" w:sz="4" w:space="1"/>
          <w:left w:val="single" w:color="auto" w:sz="4" w:space="4"/>
          <w:bottom w:val="single" w:color="auto" w:sz="4" w:space="1"/>
          <w:right w:val="single" w:color="auto" w:sz="4" w:space="4"/>
        </w:pBdr>
        <w:ind w:left="0" w:firstLine="0"/>
        <w:rPr>
          <w:rFonts w:ascii="Arial" w:hAnsi="Arial" w:cs="Arial"/>
        </w:rPr>
      </w:pPr>
      <w:r w:rsidRPr="005017FC">
        <w:rPr>
          <w:rFonts w:ascii="Arial" w:hAnsi="Arial" w:cs="Arial"/>
        </w:rPr>
        <w:t>Sysmon is often installed alongside other endpoint defense solutions, such as antivirus or Endpoint Detection and Response (EDR). Sysmon serves as telemetry, while EDR is equipped to detect malicious activities and respond proactively. </w:t>
      </w:r>
    </w:p>
    <w:p w:rsidR="005017FC" w:rsidP="00456775" w:rsidRDefault="005017FC" w14:paraId="566A8A0C" w14:textId="77777777">
      <w:pPr>
        <w:pBdr>
          <w:top w:val="single" w:color="auto" w:sz="4" w:space="1"/>
          <w:left w:val="single" w:color="auto" w:sz="4" w:space="4"/>
          <w:bottom w:val="single" w:color="auto" w:sz="4" w:space="1"/>
          <w:right w:val="single" w:color="auto" w:sz="4" w:space="4"/>
        </w:pBdr>
        <w:ind w:left="0" w:firstLine="0"/>
        <w:rPr>
          <w:rFonts w:ascii="Arial" w:hAnsi="Arial" w:cs="Arial"/>
          <w:u w:val="single"/>
        </w:rPr>
      </w:pPr>
    </w:p>
    <w:p w:rsidRPr="005017FC" w:rsidR="005017FC" w:rsidP="00456775" w:rsidRDefault="005017FC" w14:paraId="0AE846A5" w14:textId="1D300633">
      <w:pPr>
        <w:pBdr>
          <w:top w:val="single" w:color="auto" w:sz="4" w:space="1"/>
          <w:left w:val="single" w:color="auto" w:sz="4" w:space="4"/>
          <w:bottom w:val="single" w:color="auto" w:sz="4" w:space="1"/>
          <w:right w:val="single" w:color="auto" w:sz="4" w:space="4"/>
        </w:pBdr>
        <w:ind w:left="0" w:firstLine="0"/>
        <w:rPr>
          <w:rFonts w:ascii="Arial" w:hAnsi="Arial" w:cs="Arial"/>
          <w:u w:val="single"/>
        </w:rPr>
      </w:pPr>
      <w:r w:rsidRPr="005017FC">
        <w:rPr>
          <w:rFonts w:ascii="Arial" w:hAnsi="Arial" w:cs="Arial"/>
          <w:u w:val="single"/>
        </w:rPr>
        <w:t xml:space="preserve">Part of what </w:t>
      </w:r>
    </w:p>
    <w:p w:rsidR="005017FC" w:rsidP="00456775" w:rsidRDefault="005017FC" w14:paraId="0BEAEADB" w14:textId="77777777">
      <w:pPr>
        <w:pBdr>
          <w:top w:val="single" w:color="auto" w:sz="4" w:space="1"/>
          <w:left w:val="single" w:color="auto" w:sz="4" w:space="4"/>
          <w:bottom w:val="single" w:color="auto" w:sz="4" w:space="1"/>
          <w:right w:val="single" w:color="auto" w:sz="4" w:space="4"/>
        </w:pBdr>
        <w:ind w:left="0" w:firstLine="0"/>
        <w:rPr>
          <w:rFonts w:ascii="Arial" w:hAnsi="Arial" w:cs="Arial"/>
        </w:rPr>
      </w:pPr>
      <w:r w:rsidRPr="005017FC">
        <w:rPr>
          <w:rFonts w:ascii="Arial" w:hAnsi="Arial" w:cs="Arial"/>
        </w:rPr>
        <w:t xml:space="preserve">Sysmon is part of the </w:t>
      </w:r>
      <w:proofErr w:type="spellStart"/>
      <w:r w:rsidRPr="005017FC">
        <w:rPr>
          <w:rFonts w:ascii="Arial" w:hAnsi="Arial" w:cs="Arial"/>
        </w:rPr>
        <w:t>Sysinternals</w:t>
      </w:r>
      <w:proofErr w:type="spellEnd"/>
      <w:r w:rsidRPr="005017FC">
        <w:rPr>
          <w:rFonts w:ascii="Arial" w:hAnsi="Arial" w:cs="Arial"/>
        </w:rPr>
        <w:t xml:space="preserve"> software package, which is now owned by Microsoft.</w:t>
      </w:r>
    </w:p>
    <w:p w:rsidRPr="005017FC" w:rsidR="005017FC" w:rsidP="00456775" w:rsidRDefault="005017FC" w14:paraId="574A48CB" w14:textId="77777777">
      <w:pPr>
        <w:pBdr>
          <w:top w:val="single" w:color="auto" w:sz="4" w:space="1"/>
          <w:left w:val="single" w:color="auto" w:sz="4" w:space="4"/>
          <w:bottom w:val="single" w:color="auto" w:sz="4" w:space="1"/>
          <w:right w:val="single" w:color="auto" w:sz="4" w:space="4"/>
        </w:pBdr>
        <w:ind w:left="0" w:firstLine="0"/>
        <w:rPr>
          <w:rFonts w:ascii="Arial" w:hAnsi="Arial" w:cs="Arial"/>
        </w:rPr>
      </w:pPr>
    </w:p>
    <w:p w:rsidRPr="005017FC" w:rsidR="005017FC" w:rsidP="00456775" w:rsidRDefault="005017FC" w14:paraId="7FC8A9D7" w14:textId="77777777">
      <w:pPr>
        <w:ind w:left="0" w:firstLine="0"/>
        <w:rPr>
          <w:rFonts w:ascii="Arial" w:hAnsi="Arial" w:cs="Arial"/>
        </w:rPr>
      </w:pPr>
    </w:p>
    <w:p w:rsidRPr="005017FC" w:rsidR="00253A1B" w:rsidP="00456775" w:rsidRDefault="00253A1B" w14:paraId="7F7B98E0" w14:textId="77777777">
      <w:pPr>
        <w:ind w:left="0" w:firstLine="0"/>
        <w:rPr>
          <w:rFonts w:ascii="Arial" w:hAnsi="Arial" w:cs="Arial"/>
        </w:rPr>
      </w:pPr>
    </w:p>
    <w:p w:rsidRPr="00496515" w:rsidR="00482CC1" w:rsidP="00456775" w:rsidRDefault="00482CC1" w14:paraId="7AB41F1A" w14:textId="110DA7EA">
      <w:pPr>
        <w:ind w:left="0" w:firstLine="0"/>
        <w:rPr>
          <w:rFonts w:ascii="Arial" w:hAnsi="Arial" w:cs="Arial"/>
          <w:b/>
          <w:bCs/>
          <w:sz w:val="32"/>
          <w:szCs w:val="32"/>
        </w:rPr>
      </w:pPr>
      <w:r>
        <w:rPr>
          <w:rFonts w:ascii="Arial" w:hAnsi="Arial" w:cs="Arial"/>
          <w:b/>
          <w:bCs/>
          <w:sz w:val="32"/>
          <w:szCs w:val="32"/>
        </w:rPr>
        <w:t xml:space="preserve">Sysmon on </w:t>
      </w:r>
      <w:r w:rsidRPr="00496515">
        <w:rPr>
          <w:rFonts w:ascii="Arial" w:hAnsi="Arial" w:cs="Arial"/>
          <w:b/>
          <w:bCs/>
          <w:sz w:val="32"/>
          <w:szCs w:val="32"/>
        </w:rPr>
        <w:t>Splunk Enterprise on Ubuntu 22.04</w:t>
      </w:r>
    </w:p>
    <w:p w:rsidR="00482CC1" w:rsidP="00456775" w:rsidRDefault="00482CC1" w14:paraId="6EAE5151" w14:textId="77777777">
      <w:pPr>
        <w:ind w:left="0" w:firstLine="0"/>
        <w:rPr>
          <w:rFonts w:ascii="Arial" w:hAnsi="Arial" w:cs="Arial"/>
        </w:rPr>
      </w:pPr>
    </w:p>
    <w:p w:rsidR="00482CC1" w:rsidP="00456775" w:rsidRDefault="00482CC1" w14:paraId="249D2DD3" w14:textId="56BE07A5">
      <w:pPr>
        <w:ind w:left="0" w:firstLine="0"/>
        <w:rPr>
          <w:rFonts w:ascii="Arial" w:hAnsi="Arial" w:cs="Arial"/>
        </w:rPr>
      </w:pPr>
      <w:r>
        <w:rPr>
          <w:rFonts w:ascii="Arial" w:hAnsi="Arial" w:cs="Arial"/>
        </w:rPr>
        <w:t>In your Splunk Enterprise Web UI go to “Find more Apps”</w:t>
      </w:r>
    </w:p>
    <w:p w:rsidR="00482CC1" w:rsidP="00456775" w:rsidRDefault="00482CC1" w14:paraId="33492316" w14:textId="77777777">
      <w:pPr>
        <w:ind w:left="0" w:firstLine="0"/>
        <w:rPr>
          <w:rFonts w:ascii="Arial" w:hAnsi="Arial" w:cs="Arial"/>
        </w:rPr>
      </w:pPr>
    </w:p>
    <w:p w:rsidRPr="005017FC" w:rsidR="00253A1B" w:rsidP="00456775" w:rsidRDefault="006D2640" w14:paraId="3263E2A4" w14:textId="30727D99">
      <w:pPr>
        <w:ind w:left="0" w:firstLine="0"/>
        <w:rPr>
          <w:rFonts w:ascii="Arial" w:hAnsi="Arial" w:cs="Arial"/>
        </w:rPr>
      </w:pPr>
      <w:r w:rsidRPr="005017FC">
        <w:rPr>
          <w:rFonts w:ascii="Arial" w:hAnsi="Arial" w:cs="Arial"/>
          <w:noProof/>
        </w:rPr>
        <w:drawing>
          <wp:inline distT="0" distB="0" distL="0" distR="0" wp14:anchorId="2B9C84C8" wp14:editId="5286A99F">
            <wp:extent cx="5029200" cy="1761490"/>
            <wp:effectExtent l="0" t="0" r="0" b="3810"/>
            <wp:docPr id="1585476838"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476838" name="Picture 3" descr="A screenshot of a compu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29200" cy="1761490"/>
                    </a:xfrm>
                    <a:prstGeom prst="rect">
                      <a:avLst/>
                    </a:prstGeom>
                  </pic:spPr>
                </pic:pic>
              </a:graphicData>
            </a:graphic>
          </wp:inline>
        </w:drawing>
      </w:r>
    </w:p>
    <w:p w:rsidRPr="005017FC" w:rsidR="006D2640" w:rsidP="00456775" w:rsidRDefault="006D2640" w14:paraId="079B461E" w14:textId="77777777">
      <w:pPr>
        <w:ind w:left="0" w:firstLine="0"/>
        <w:rPr>
          <w:rFonts w:ascii="Arial" w:hAnsi="Arial" w:cs="Arial"/>
        </w:rPr>
      </w:pPr>
    </w:p>
    <w:p w:rsidR="00456775" w:rsidP="00456775" w:rsidRDefault="00456775" w14:paraId="51968BD0" w14:textId="77777777">
      <w:pPr>
        <w:ind w:left="0" w:firstLine="0"/>
        <w:rPr>
          <w:rFonts w:ascii="Arial" w:hAnsi="Arial" w:cs="Arial"/>
        </w:rPr>
      </w:pPr>
    </w:p>
    <w:p w:rsidR="00456775" w:rsidP="00456775" w:rsidRDefault="00456775" w14:paraId="6E9B5334" w14:textId="582AE631">
      <w:pPr>
        <w:ind w:left="0" w:firstLine="0"/>
        <w:rPr>
          <w:rFonts w:ascii="Arial" w:hAnsi="Arial" w:cs="Arial"/>
          <w:b/>
          <w:bCs/>
        </w:rPr>
      </w:pPr>
      <w:r w:rsidRPr="00456775">
        <w:rPr>
          <w:rFonts w:ascii="Arial" w:hAnsi="Arial" w:cs="Arial"/>
          <w:b/>
          <w:bCs/>
        </w:rPr>
        <w:lastRenderedPageBreak/>
        <w:t xml:space="preserve">Make </w:t>
      </w:r>
      <w:r>
        <w:rPr>
          <w:rFonts w:ascii="Arial" w:hAnsi="Arial" w:cs="Arial"/>
          <w:b/>
          <w:bCs/>
        </w:rPr>
        <w:t>Sysmon for Splunk Deployable</w:t>
      </w:r>
    </w:p>
    <w:p w:rsidRPr="00456775" w:rsidR="00456775" w:rsidP="00456775" w:rsidRDefault="00456775" w14:paraId="6F355425" w14:textId="77777777">
      <w:pPr>
        <w:ind w:left="0" w:firstLine="0"/>
        <w:rPr>
          <w:rFonts w:ascii="Arial" w:hAnsi="Arial" w:cs="Arial"/>
          <w:b/>
          <w:bCs/>
        </w:rPr>
      </w:pPr>
    </w:p>
    <w:p w:rsidRPr="005017FC" w:rsidR="00482CC1" w:rsidP="00456775" w:rsidRDefault="00482CC1" w14:paraId="44C1F44F" w14:textId="177E9809">
      <w:pPr>
        <w:ind w:left="0" w:firstLine="0"/>
        <w:rPr>
          <w:rFonts w:ascii="Arial" w:hAnsi="Arial" w:cs="Arial"/>
          <w:b/>
          <w:bCs/>
        </w:rPr>
      </w:pPr>
      <w:r>
        <w:rPr>
          <w:rFonts w:ascii="Arial" w:hAnsi="Arial" w:cs="Arial"/>
        </w:rPr>
        <w:t xml:space="preserve">After Installation </w:t>
      </w:r>
      <w:proofErr w:type="spellStart"/>
      <w:r w:rsidRPr="005017FC">
        <w:rPr>
          <w:rFonts w:ascii="Arial" w:hAnsi="Arial" w:cs="Arial"/>
          <w:b/>
          <w:bCs/>
        </w:rPr>
        <w:t>Splunk_TA_microsoft_sysmon</w:t>
      </w:r>
      <w:proofErr w:type="spellEnd"/>
      <w:r w:rsidRPr="005017FC">
        <w:rPr>
          <w:rFonts w:ascii="Arial" w:hAnsi="Arial" w:cs="Arial"/>
          <w:b/>
          <w:bCs/>
        </w:rPr>
        <w:t xml:space="preserve"> </w:t>
      </w:r>
      <w:r w:rsidRPr="005017FC">
        <w:rPr>
          <w:rFonts w:ascii="Arial" w:hAnsi="Arial" w:cs="Arial"/>
        </w:rPr>
        <w:t xml:space="preserve">was manually copied recursively to the </w:t>
      </w:r>
      <w:proofErr w:type="spellStart"/>
      <w:r w:rsidRPr="005017FC">
        <w:rPr>
          <w:rFonts w:ascii="Arial" w:hAnsi="Arial" w:cs="Arial"/>
        </w:rPr>
        <w:t>deployment_apps</w:t>
      </w:r>
      <w:proofErr w:type="spellEnd"/>
      <w:r w:rsidRPr="005017FC">
        <w:rPr>
          <w:rFonts w:ascii="Arial" w:hAnsi="Arial" w:cs="Arial"/>
        </w:rPr>
        <w:t xml:space="preserve"> folder.</w:t>
      </w:r>
      <w:r w:rsidRPr="005017FC">
        <w:rPr>
          <w:rFonts w:ascii="Arial" w:hAnsi="Arial" w:cs="Arial"/>
          <w:b/>
          <w:bCs/>
        </w:rPr>
        <w:t xml:space="preserve"> </w:t>
      </w:r>
      <w:r>
        <w:rPr>
          <w:rFonts w:ascii="Arial" w:hAnsi="Arial" w:cs="Arial"/>
        </w:rPr>
        <w:t xml:space="preserve">(Note: $SPLUNK_HOME refers to </w:t>
      </w:r>
      <w:r w:rsidRPr="00496515">
        <w:rPr>
          <w:rFonts w:ascii="Arial" w:hAnsi="Arial" w:cs="Arial"/>
          <w:sz w:val="22"/>
          <w:szCs w:val="22"/>
        </w:rPr>
        <w:t>/opt/</w:t>
      </w:r>
      <w:proofErr w:type="spellStart"/>
      <w:r w:rsidRPr="00496515">
        <w:rPr>
          <w:rFonts w:ascii="Arial" w:hAnsi="Arial" w:cs="Arial"/>
          <w:sz w:val="22"/>
          <w:szCs w:val="22"/>
        </w:rPr>
        <w:t>splunk</w:t>
      </w:r>
      <w:proofErr w:type="spellEnd"/>
      <w:r>
        <w:rPr>
          <w:rFonts w:ascii="Arial" w:hAnsi="Arial" w:cs="Arial"/>
          <w:sz w:val="22"/>
          <w:szCs w:val="22"/>
        </w:rPr>
        <w:t xml:space="preserve"> in the Ubuntu 22.04 environment)</w:t>
      </w:r>
    </w:p>
    <w:p w:rsidRPr="005017FC" w:rsidR="006D2640" w:rsidP="00456775" w:rsidRDefault="006D2640" w14:paraId="777DCB4B" w14:textId="5FC6647F">
      <w:pPr>
        <w:ind w:left="0" w:firstLine="0"/>
        <w:rPr>
          <w:rFonts w:ascii="Arial" w:hAnsi="Arial" w:cs="Arial"/>
          <w:b/>
          <w:bCs/>
        </w:rPr>
      </w:pPr>
    </w:p>
    <w:p w:rsidRPr="00496515" w:rsidR="00482CC1" w:rsidP="00456775" w:rsidRDefault="00482CC1" w14:paraId="6007ED46" w14:textId="7407CE72">
      <w:pPr>
        <w:ind w:left="0" w:firstLine="0"/>
        <w:rPr>
          <w:rFonts w:ascii="Arial" w:hAnsi="Arial" w:cs="Arial"/>
          <w:i/>
          <w:iCs/>
          <w:sz w:val="16"/>
          <w:szCs w:val="16"/>
        </w:rPr>
      </w:pPr>
      <w:r w:rsidRPr="00496515">
        <w:rPr>
          <w:rFonts w:ascii="Arial" w:hAnsi="Arial" w:cs="Arial"/>
          <w:i/>
          <w:iCs/>
          <w:sz w:val="16"/>
          <w:szCs w:val="16"/>
        </w:rPr>
        <w:t>sudo cp -r $SPLUNK_HOME/</w:t>
      </w:r>
      <w:proofErr w:type="spellStart"/>
      <w:r w:rsidRPr="00496515">
        <w:rPr>
          <w:rFonts w:ascii="Arial" w:hAnsi="Arial" w:cs="Arial"/>
          <w:i/>
          <w:iCs/>
          <w:sz w:val="16"/>
          <w:szCs w:val="16"/>
        </w:rPr>
        <w:t>etc</w:t>
      </w:r>
      <w:proofErr w:type="spellEnd"/>
      <w:r w:rsidRPr="00496515">
        <w:rPr>
          <w:rFonts w:ascii="Arial" w:hAnsi="Arial" w:cs="Arial"/>
          <w:i/>
          <w:iCs/>
          <w:sz w:val="16"/>
          <w:szCs w:val="16"/>
        </w:rPr>
        <w:t>/apps/</w:t>
      </w:r>
      <w:proofErr w:type="spellStart"/>
      <w:r w:rsidRPr="00496515">
        <w:rPr>
          <w:rFonts w:ascii="Arial" w:hAnsi="Arial" w:cs="Arial"/>
          <w:i/>
          <w:iCs/>
          <w:sz w:val="16"/>
          <w:szCs w:val="16"/>
        </w:rPr>
        <w:t>Splunk_TA_</w:t>
      </w:r>
      <w:r>
        <w:rPr>
          <w:rFonts w:ascii="Arial" w:hAnsi="Arial" w:cs="Arial"/>
          <w:i/>
          <w:iCs/>
          <w:sz w:val="16"/>
          <w:szCs w:val="16"/>
        </w:rPr>
        <w:t>microsoft_sysmon</w:t>
      </w:r>
      <w:proofErr w:type="spellEnd"/>
      <w:r w:rsidRPr="00496515">
        <w:rPr>
          <w:rFonts w:ascii="Arial" w:hAnsi="Arial" w:cs="Arial"/>
          <w:i/>
          <w:iCs/>
          <w:sz w:val="16"/>
          <w:szCs w:val="16"/>
        </w:rPr>
        <w:t xml:space="preserve"> $SPLUNK_HOME/</w:t>
      </w:r>
      <w:proofErr w:type="spellStart"/>
      <w:r w:rsidRPr="00496515">
        <w:rPr>
          <w:rFonts w:ascii="Arial" w:hAnsi="Arial" w:cs="Arial"/>
          <w:i/>
          <w:iCs/>
          <w:sz w:val="16"/>
          <w:szCs w:val="16"/>
        </w:rPr>
        <w:t>etc</w:t>
      </w:r>
      <w:proofErr w:type="spellEnd"/>
      <w:r w:rsidRPr="00496515">
        <w:rPr>
          <w:rFonts w:ascii="Arial" w:hAnsi="Arial" w:cs="Arial"/>
          <w:i/>
          <w:iCs/>
          <w:sz w:val="16"/>
          <w:szCs w:val="16"/>
        </w:rPr>
        <w:t>/</w:t>
      </w:r>
      <w:proofErr w:type="spellStart"/>
      <w:r w:rsidRPr="00496515">
        <w:rPr>
          <w:rFonts w:ascii="Arial" w:hAnsi="Arial" w:cs="Arial"/>
          <w:i/>
          <w:iCs/>
          <w:sz w:val="16"/>
          <w:szCs w:val="16"/>
        </w:rPr>
        <w:t>deployment_apps</w:t>
      </w:r>
      <w:proofErr w:type="spellEnd"/>
    </w:p>
    <w:p w:rsidRPr="005017FC" w:rsidR="006D2640" w:rsidP="00456775" w:rsidRDefault="006D2640" w14:paraId="31D716F0" w14:textId="77777777">
      <w:pPr>
        <w:ind w:left="0" w:firstLine="0"/>
        <w:rPr>
          <w:rFonts w:ascii="Arial" w:hAnsi="Arial" w:cs="Arial"/>
          <w:b/>
          <w:bCs/>
        </w:rPr>
      </w:pPr>
    </w:p>
    <w:p w:rsidRPr="005017FC" w:rsidR="006D2640" w:rsidP="00456775" w:rsidRDefault="002F2EF3" w14:paraId="120DAFCC" w14:textId="287BD02A">
      <w:pPr>
        <w:ind w:left="0" w:firstLine="0"/>
        <w:jc w:val="center"/>
        <w:rPr>
          <w:rFonts w:ascii="Arial" w:hAnsi="Arial" w:cs="Arial"/>
          <w:b/>
          <w:bCs/>
        </w:rPr>
      </w:pPr>
      <w:r w:rsidRPr="005017FC">
        <w:rPr>
          <w:rFonts w:ascii="Arial" w:hAnsi="Arial" w:cs="Arial"/>
          <w:b/>
          <w:bCs/>
          <w:noProof/>
        </w:rPr>
        <w:drawing>
          <wp:inline distT="0" distB="0" distL="0" distR="0" wp14:anchorId="30ED9255" wp14:editId="716533F1">
            <wp:extent cx="4832350" cy="461270"/>
            <wp:effectExtent l="0" t="0" r="0" b="0"/>
            <wp:docPr id="16013453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345393" name="Picture 160134539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52926" cy="463234"/>
                    </a:xfrm>
                    <a:prstGeom prst="rect">
                      <a:avLst/>
                    </a:prstGeom>
                  </pic:spPr>
                </pic:pic>
              </a:graphicData>
            </a:graphic>
          </wp:inline>
        </w:drawing>
      </w:r>
    </w:p>
    <w:p w:rsidR="002F2EF3" w:rsidP="00456775" w:rsidRDefault="002F2EF3" w14:paraId="3C212D99" w14:textId="77777777">
      <w:pPr>
        <w:ind w:left="0" w:firstLine="0"/>
        <w:rPr>
          <w:rFonts w:ascii="Arial" w:hAnsi="Arial" w:cs="Arial"/>
          <w:b/>
          <w:bCs/>
        </w:rPr>
      </w:pPr>
    </w:p>
    <w:p w:rsidR="00456775" w:rsidP="00456775" w:rsidRDefault="00456775" w14:paraId="69633D8E" w14:textId="2FC53B3B">
      <w:pPr>
        <w:ind w:left="0" w:firstLine="0"/>
        <w:rPr>
          <w:rFonts w:ascii="Arial" w:hAnsi="Arial" w:cs="Arial"/>
          <w:b/>
          <w:bCs/>
        </w:rPr>
      </w:pPr>
      <w:r>
        <w:rPr>
          <w:rFonts w:ascii="Arial" w:hAnsi="Arial" w:cs="Arial"/>
          <w:b/>
          <w:bCs/>
        </w:rPr>
        <w:t>Create Server Class for Sysmon</w:t>
      </w:r>
    </w:p>
    <w:p w:rsidRPr="005017FC" w:rsidR="00456775" w:rsidP="00456775" w:rsidRDefault="00456775" w14:paraId="11FD53FE" w14:textId="77777777">
      <w:pPr>
        <w:ind w:left="0" w:firstLine="0"/>
        <w:rPr>
          <w:rFonts w:ascii="Arial" w:hAnsi="Arial" w:cs="Arial"/>
          <w:b/>
          <w:bCs/>
        </w:rPr>
      </w:pPr>
    </w:p>
    <w:p w:rsidR="00456775" w:rsidP="00456775" w:rsidRDefault="00456775" w14:paraId="09724514" w14:textId="6918ADA7">
      <w:pPr>
        <w:ind w:left="0" w:firstLine="0"/>
        <w:rPr>
          <w:rFonts w:ascii="Arial" w:hAnsi="Arial" w:cs="Arial"/>
        </w:rPr>
      </w:pPr>
      <w:r>
        <w:rPr>
          <w:rFonts w:ascii="Arial" w:hAnsi="Arial" w:cs="Arial"/>
        </w:rPr>
        <w:t>In the Web UI -&gt; Go to Settings -&gt; Forwarder Manager -&gt; Server Classes -&gt; New Server Class</w:t>
      </w:r>
    </w:p>
    <w:p w:rsidR="00456775" w:rsidP="00456775" w:rsidRDefault="00456775" w14:paraId="050977AF" w14:textId="77777777">
      <w:pPr>
        <w:ind w:left="0" w:firstLine="0"/>
        <w:rPr>
          <w:rFonts w:ascii="Arial" w:hAnsi="Arial" w:cs="Arial"/>
        </w:rPr>
      </w:pPr>
    </w:p>
    <w:p w:rsidRPr="00BD7C23" w:rsidR="00BD7C23" w:rsidP="00BD7C23" w:rsidRDefault="00BD7C23" w14:paraId="302FEFC2" w14:textId="39CDCEBC">
      <w:pPr>
        <w:ind w:left="0" w:firstLine="0"/>
        <w:rPr>
          <w:rFonts w:ascii="Arial" w:hAnsi="Arial" w:cs="Arial"/>
          <w:i/>
          <w:iCs/>
        </w:rPr>
      </w:pPr>
      <w:r w:rsidRPr="00BD7C23">
        <w:rPr>
          <w:rFonts w:ascii="Arial" w:hAnsi="Arial" w:cs="Arial"/>
          <w:i/>
          <w:iCs/>
        </w:rPr>
        <w:t xml:space="preserve">Note: Server Class naming convention should follow some best practices. </w:t>
      </w:r>
      <w:r w:rsidRPr="00BD7C23">
        <w:rPr>
          <w:rFonts w:ascii="Arial" w:hAnsi="Arial" w:cs="Arial"/>
          <w:i/>
          <w:iCs/>
          <w:u w:val="single"/>
        </w:rPr>
        <w:t>I have mistakenly committed BOTH the index and the server class with the same name.</w:t>
      </w:r>
      <w:r>
        <w:rPr>
          <w:rFonts w:ascii="Arial" w:hAnsi="Arial" w:cs="Arial"/>
          <w:i/>
          <w:iCs/>
        </w:rPr>
        <w:t xml:space="preserve"> I would encourage you to Rename your server class to something more descriptive, like </w:t>
      </w:r>
      <w:proofErr w:type="spellStart"/>
      <w:r>
        <w:rPr>
          <w:rFonts w:ascii="Arial" w:hAnsi="Arial" w:cs="Arial"/>
          <w:i/>
          <w:iCs/>
        </w:rPr>
        <w:t>WinSysmon_Server</w:t>
      </w:r>
      <w:proofErr w:type="spellEnd"/>
      <w:r>
        <w:rPr>
          <w:rFonts w:ascii="Arial" w:hAnsi="Arial" w:cs="Arial"/>
          <w:i/>
          <w:iCs/>
        </w:rPr>
        <w:t>.</w:t>
      </w:r>
    </w:p>
    <w:p w:rsidR="00BD7C23" w:rsidP="00456775" w:rsidRDefault="00BD7C23" w14:paraId="220D2E93" w14:textId="77777777">
      <w:pPr>
        <w:ind w:left="0" w:firstLine="0"/>
        <w:rPr>
          <w:rFonts w:ascii="Arial" w:hAnsi="Arial" w:cs="Arial"/>
        </w:rPr>
      </w:pPr>
    </w:p>
    <w:p w:rsidR="00BD7C23" w:rsidP="00456775" w:rsidRDefault="00BD7C23" w14:paraId="68697164" w14:textId="77777777">
      <w:pPr>
        <w:ind w:left="0" w:firstLine="0"/>
        <w:rPr>
          <w:rFonts w:ascii="Arial" w:hAnsi="Arial" w:cs="Arial"/>
        </w:rPr>
      </w:pPr>
    </w:p>
    <w:p w:rsidR="002F2EF3" w:rsidP="00456775" w:rsidRDefault="00456775" w14:paraId="0EF41503" w14:textId="72AB4014">
      <w:pPr>
        <w:ind w:left="0" w:firstLine="0"/>
        <w:rPr>
          <w:rFonts w:ascii="Arial" w:hAnsi="Arial" w:cs="Arial"/>
        </w:rPr>
      </w:pPr>
      <w:r w:rsidRPr="005017FC">
        <w:rPr>
          <w:rFonts w:ascii="Arial" w:hAnsi="Arial" w:cs="Arial"/>
        </w:rPr>
        <w:t xml:space="preserve">A new server class was made called </w:t>
      </w:r>
      <w:proofErr w:type="spellStart"/>
      <w:r w:rsidRPr="005017FC">
        <w:rPr>
          <w:rFonts w:ascii="Arial" w:hAnsi="Arial" w:cs="Arial"/>
        </w:rPr>
        <w:t>winsysmon</w:t>
      </w:r>
      <w:proofErr w:type="spellEnd"/>
      <w:r w:rsidRPr="005017FC">
        <w:rPr>
          <w:rFonts w:ascii="Arial" w:hAnsi="Arial" w:cs="Arial"/>
        </w:rPr>
        <w:t xml:space="preserve">. The app and target client were added to the </w:t>
      </w:r>
      <w:r>
        <w:rPr>
          <w:rFonts w:ascii="Arial" w:hAnsi="Arial" w:cs="Arial"/>
        </w:rPr>
        <w:t>S</w:t>
      </w:r>
      <w:r w:rsidRPr="005017FC">
        <w:rPr>
          <w:rFonts w:ascii="Arial" w:hAnsi="Arial" w:cs="Arial"/>
        </w:rPr>
        <w:t xml:space="preserve">erver </w:t>
      </w:r>
      <w:r>
        <w:rPr>
          <w:rFonts w:ascii="Arial" w:hAnsi="Arial" w:cs="Arial"/>
        </w:rPr>
        <w:t>C</w:t>
      </w:r>
      <w:r w:rsidRPr="005017FC">
        <w:rPr>
          <w:rFonts w:ascii="Arial" w:hAnsi="Arial" w:cs="Arial"/>
        </w:rPr>
        <w:t>lass.</w:t>
      </w:r>
      <w:r>
        <w:rPr>
          <w:rFonts w:ascii="Arial" w:hAnsi="Arial" w:cs="Arial"/>
        </w:rPr>
        <w:t xml:space="preserve"> This will distribute the app folder to the Splunk Forwarder Client (or Clients) you have specified in the Server Class.</w:t>
      </w:r>
    </w:p>
    <w:p w:rsidR="00456775" w:rsidP="00456775" w:rsidRDefault="00456775" w14:paraId="047847A0" w14:textId="77777777">
      <w:pPr>
        <w:ind w:left="0" w:firstLine="0"/>
        <w:rPr>
          <w:rFonts w:ascii="Arial" w:hAnsi="Arial" w:cs="Arial"/>
        </w:rPr>
      </w:pPr>
    </w:p>
    <w:p w:rsidRPr="005017FC" w:rsidR="00456775" w:rsidP="00456775" w:rsidRDefault="00456775" w14:paraId="2E283E57" w14:textId="38A7531F">
      <w:pPr>
        <w:ind w:left="0" w:firstLine="0"/>
        <w:rPr>
          <w:rFonts w:ascii="Arial" w:hAnsi="Arial" w:cs="Arial"/>
          <w:b/>
          <w:bCs/>
        </w:rPr>
      </w:pPr>
      <w:r>
        <w:rPr>
          <w:rFonts w:ascii="Arial" w:hAnsi="Arial" w:cs="Arial"/>
        </w:rPr>
        <w:t xml:space="preserve">You can see below the Universal </w:t>
      </w:r>
      <w:proofErr w:type="spellStart"/>
      <w:r>
        <w:rPr>
          <w:rFonts w:ascii="Arial" w:hAnsi="Arial" w:cs="Arial"/>
        </w:rPr>
        <w:t>Forwader</w:t>
      </w:r>
      <w:proofErr w:type="spellEnd"/>
      <w:r>
        <w:rPr>
          <w:rFonts w:ascii="Arial" w:hAnsi="Arial" w:cs="Arial"/>
        </w:rPr>
        <w:t xml:space="preserve"> (UF) Client we added in Lab S00 is found and added to the Server Class with the Sysmon App.</w:t>
      </w:r>
    </w:p>
    <w:p w:rsidRPr="005017FC" w:rsidR="002F2EF3" w:rsidP="00456775" w:rsidRDefault="002F2EF3" w14:paraId="7F4E105C" w14:textId="77777777">
      <w:pPr>
        <w:ind w:left="0" w:firstLine="0"/>
        <w:rPr>
          <w:rFonts w:ascii="Arial" w:hAnsi="Arial" w:cs="Arial"/>
          <w:b/>
          <w:bCs/>
        </w:rPr>
      </w:pPr>
    </w:p>
    <w:p w:rsidRPr="005017FC" w:rsidR="006D2640" w:rsidP="00456775" w:rsidRDefault="002F2EF3" w14:paraId="3CEE30F8" w14:textId="69DD9717">
      <w:pPr>
        <w:ind w:left="0" w:firstLine="0"/>
        <w:rPr>
          <w:rFonts w:ascii="Arial" w:hAnsi="Arial" w:cs="Arial"/>
          <w:b/>
          <w:bCs/>
        </w:rPr>
      </w:pPr>
      <w:r w:rsidRPr="005017FC">
        <w:rPr>
          <w:rFonts w:ascii="Arial" w:hAnsi="Arial" w:cs="Arial"/>
          <w:b/>
          <w:bCs/>
          <w:noProof/>
        </w:rPr>
        <w:drawing>
          <wp:inline distT="0" distB="0" distL="0" distR="0" wp14:anchorId="74FA4F0E" wp14:editId="41944D45">
            <wp:extent cx="4787900" cy="1811180"/>
            <wp:effectExtent l="0" t="0" r="0" b="5080"/>
            <wp:docPr id="1562448976"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448976" name="Picture 5" descr="A screenshot of a compu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99065" cy="1815403"/>
                    </a:xfrm>
                    <a:prstGeom prst="rect">
                      <a:avLst/>
                    </a:prstGeom>
                  </pic:spPr>
                </pic:pic>
              </a:graphicData>
            </a:graphic>
          </wp:inline>
        </w:drawing>
      </w:r>
    </w:p>
    <w:p w:rsidRPr="005017FC" w:rsidR="006D2640" w:rsidP="00456775" w:rsidRDefault="006D2640" w14:paraId="46F60D32" w14:textId="77777777">
      <w:pPr>
        <w:ind w:left="0" w:firstLine="0"/>
        <w:rPr>
          <w:rFonts w:ascii="Arial" w:hAnsi="Arial" w:cs="Arial"/>
          <w:b/>
          <w:bCs/>
        </w:rPr>
      </w:pPr>
    </w:p>
    <w:p w:rsidR="00AD1BBC" w:rsidP="00456775" w:rsidRDefault="00AD1BBC" w14:paraId="5C0645DA" w14:textId="3A8CD150">
      <w:pPr>
        <w:ind w:left="0" w:firstLine="0"/>
        <w:rPr>
          <w:rFonts w:ascii="Arial" w:hAnsi="Arial" w:cs="Arial"/>
          <w:b/>
          <w:bCs/>
        </w:rPr>
      </w:pPr>
      <w:r w:rsidRPr="005017FC">
        <w:rPr>
          <w:rFonts w:ascii="Arial" w:hAnsi="Arial" w:cs="Arial"/>
          <w:b/>
          <w:bCs/>
        </w:rPr>
        <w:lastRenderedPageBreak/>
        <w:t>Creat</w:t>
      </w:r>
      <w:r w:rsidR="00456775">
        <w:rPr>
          <w:rFonts w:ascii="Arial" w:hAnsi="Arial" w:cs="Arial"/>
          <w:b/>
          <w:bCs/>
        </w:rPr>
        <w:t>e</w:t>
      </w:r>
      <w:r w:rsidRPr="005017FC">
        <w:rPr>
          <w:rFonts w:ascii="Arial" w:hAnsi="Arial" w:cs="Arial"/>
          <w:b/>
          <w:bCs/>
        </w:rPr>
        <w:t xml:space="preserve"> </w:t>
      </w:r>
      <w:r w:rsidR="00456775">
        <w:rPr>
          <w:rFonts w:ascii="Arial" w:hAnsi="Arial" w:cs="Arial"/>
          <w:b/>
          <w:bCs/>
        </w:rPr>
        <w:t>Index</w:t>
      </w:r>
    </w:p>
    <w:p w:rsidR="00456775" w:rsidP="00456775" w:rsidRDefault="00456775" w14:paraId="011B437D" w14:textId="7F5DEB49">
      <w:pPr>
        <w:ind w:left="0" w:firstLine="0"/>
        <w:rPr>
          <w:rFonts w:ascii="Arial" w:hAnsi="Arial" w:cs="Arial"/>
          <w:b w:val="1"/>
          <w:bCs w:val="1"/>
        </w:rPr>
      </w:pPr>
    </w:p>
    <w:p w:rsidR="00456775" w:rsidP="00456775" w:rsidRDefault="00456775" w14:paraId="1E280BFB" w14:textId="287C3721">
      <w:pPr>
        <w:ind w:left="0" w:firstLine="0"/>
        <w:rPr>
          <w:rFonts w:ascii="Arial" w:hAnsi="Arial" w:cs="Arial"/>
        </w:rPr>
      </w:pPr>
      <w:r>
        <w:rPr>
          <w:rFonts w:ascii="Arial" w:hAnsi="Arial" w:cs="Arial"/>
        </w:rPr>
        <w:t xml:space="preserve">In the Web UI -&gt; </w:t>
      </w:r>
      <w:r w:rsidRPr="00456775">
        <w:rPr>
          <w:rFonts w:ascii="Arial" w:hAnsi="Arial" w:cs="Arial"/>
        </w:rPr>
        <w:t>Go to Setting</w:t>
      </w:r>
      <w:r>
        <w:rPr>
          <w:rFonts w:ascii="Arial" w:hAnsi="Arial" w:cs="Arial"/>
        </w:rPr>
        <w:t xml:space="preserve"> -&gt;</w:t>
      </w:r>
      <w:r w:rsidRPr="00456775">
        <w:rPr>
          <w:rFonts w:ascii="Arial" w:hAnsi="Arial" w:cs="Arial"/>
        </w:rPr>
        <w:t xml:space="preserve"> Indexes</w:t>
      </w:r>
    </w:p>
    <w:p w:rsidR="00456775" w:rsidP="00456775" w:rsidRDefault="00456775" w14:paraId="4A39C10D" w14:textId="77777777">
      <w:pPr>
        <w:ind w:left="0" w:firstLine="0"/>
        <w:rPr>
          <w:rFonts w:ascii="Arial" w:hAnsi="Arial" w:cs="Arial"/>
        </w:rPr>
      </w:pPr>
    </w:p>
    <w:p w:rsidR="00456775" w:rsidP="00456775" w:rsidRDefault="00456775" w14:paraId="0D2F9903" w14:textId="768485AC">
      <w:pPr>
        <w:ind w:left="0" w:firstLine="0"/>
        <w:rPr>
          <w:rFonts w:ascii="Arial" w:hAnsi="Arial" w:cs="Arial"/>
        </w:rPr>
      </w:pPr>
      <w:r>
        <w:rPr>
          <w:rFonts w:ascii="Arial" w:hAnsi="Arial" w:cs="Arial"/>
        </w:rPr>
        <w:t>New Index</w:t>
      </w:r>
    </w:p>
    <w:p w:rsidR="00456775" w:rsidP="00456775" w:rsidRDefault="00456775" w14:paraId="55CAF01E" w14:textId="77777777">
      <w:pPr>
        <w:ind w:left="0" w:firstLine="0"/>
        <w:rPr>
          <w:rFonts w:ascii="Arial" w:hAnsi="Arial" w:cs="Arial"/>
        </w:rPr>
      </w:pPr>
    </w:p>
    <w:p w:rsidR="00456775" w:rsidP="00456775" w:rsidRDefault="00456775" w14:paraId="4684C45F" w14:textId="3B187F46">
      <w:pPr>
        <w:ind w:left="0" w:firstLine="0"/>
        <w:rPr>
          <w:rFonts w:ascii="Arial" w:hAnsi="Arial" w:cs="Arial"/>
        </w:rPr>
      </w:pPr>
      <w:r>
        <w:rPr>
          <w:rFonts w:ascii="Arial" w:hAnsi="Arial" w:cs="Arial"/>
        </w:rPr>
        <w:t xml:space="preserve">I’ve named mine </w:t>
      </w:r>
      <w:proofErr w:type="spellStart"/>
      <w:r>
        <w:rPr>
          <w:rFonts w:ascii="Arial" w:hAnsi="Arial" w:cs="Arial"/>
        </w:rPr>
        <w:t>winsysmon</w:t>
      </w:r>
      <w:proofErr w:type="spellEnd"/>
      <w:r w:rsidR="00BD7C23">
        <w:rPr>
          <w:rFonts w:ascii="Arial" w:hAnsi="Arial" w:cs="Arial"/>
        </w:rPr>
        <w:t xml:space="preserve"> and simply set the app to “search” with the rest as default </w:t>
      </w:r>
    </w:p>
    <w:p w:rsidR="00BD7C23" w:rsidP="00456775" w:rsidRDefault="00BD7C23" w14:paraId="1865C819" w14:textId="77777777">
      <w:pPr>
        <w:ind w:left="0" w:firstLine="0"/>
        <w:rPr>
          <w:rFonts w:ascii="Arial" w:hAnsi="Arial" w:cs="Arial"/>
        </w:rPr>
      </w:pPr>
    </w:p>
    <w:p w:rsidR="00456775" w:rsidP="00456775" w:rsidRDefault="00BD7C23" w14:paraId="0834D79A" w14:textId="22BCC0D6">
      <w:pPr>
        <w:ind w:left="0" w:firstLine="0"/>
        <w:rPr>
          <w:rFonts w:ascii="Arial" w:hAnsi="Arial" w:cs="Arial"/>
        </w:rPr>
      </w:pPr>
      <w:r>
        <w:rPr>
          <w:rFonts w:ascii="Arial" w:hAnsi="Arial" w:cs="Arial"/>
          <w:noProof/>
        </w:rPr>
        <w:drawing>
          <wp:inline distT="0" distB="0" distL="0" distR="0" wp14:anchorId="3E3E8B4A" wp14:editId="2EE1E9F1">
            <wp:extent cx="5029200" cy="194310"/>
            <wp:effectExtent l="0" t="0" r="0" b="0"/>
            <wp:docPr id="1078995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995851" name="Picture 107899585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5635" cy="194945"/>
                    </a:xfrm>
                    <a:prstGeom prst="rect">
                      <a:avLst/>
                    </a:prstGeom>
                  </pic:spPr>
                </pic:pic>
              </a:graphicData>
            </a:graphic>
          </wp:inline>
        </w:drawing>
      </w:r>
    </w:p>
    <w:p w:rsidR="00BD7C23" w:rsidP="00456775" w:rsidRDefault="00BD7C23" w14:paraId="23753D87" w14:textId="77777777">
      <w:pPr>
        <w:ind w:left="0" w:firstLine="0"/>
        <w:rPr>
          <w:rFonts w:ascii="Arial" w:hAnsi="Arial" w:cs="Arial"/>
        </w:rPr>
      </w:pPr>
    </w:p>
    <w:p w:rsidR="00BD7C23" w:rsidP="00456775" w:rsidRDefault="00BD7C23" w14:paraId="2E411F70" w14:textId="77777777">
      <w:pPr>
        <w:ind w:left="0" w:firstLine="0"/>
        <w:rPr>
          <w:rFonts w:ascii="Arial" w:hAnsi="Arial" w:cs="Arial"/>
        </w:rPr>
      </w:pPr>
    </w:p>
    <w:p w:rsidR="00BD7C23" w:rsidP="00BD7C23" w:rsidRDefault="00BD7C23" w14:paraId="5D1877D7" w14:textId="0EBA4CF3">
      <w:pPr>
        <w:ind w:left="0" w:firstLine="0"/>
        <w:jc w:val="center"/>
        <w:rPr>
          <w:rFonts w:ascii="Arial" w:hAnsi="Arial" w:cs="Arial"/>
        </w:rPr>
      </w:pPr>
      <w:r>
        <w:rPr>
          <w:rFonts w:ascii="Arial" w:hAnsi="Arial" w:cs="Arial"/>
          <w:noProof/>
        </w:rPr>
        <w:drawing>
          <wp:inline distT="0" distB="0" distL="0" distR="0" wp14:anchorId="1C26B197" wp14:editId="13A15260">
            <wp:extent cx="3893137" cy="3644900"/>
            <wp:effectExtent l="0" t="0" r="6350" b="0"/>
            <wp:docPr id="303974220"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974220" name="Picture 2" descr="A screen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16256" cy="3666545"/>
                    </a:xfrm>
                    <a:prstGeom prst="rect">
                      <a:avLst/>
                    </a:prstGeom>
                  </pic:spPr>
                </pic:pic>
              </a:graphicData>
            </a:graphic>
          </wp:inline>
        </w:drawing>
      </w:r>
    </w:p>
    <w:p w:rsidR="00BD7C23" w:rsidP="00BD7C23" w:rsidRDefault="00BD7C23" w14:paraId="7F01DF35" w14:textId="77777777">
      <w:pPr>
        <w:ind w:left="0" w:firstLine="0"/>
        <w:rPr>
          <w:rFonts w:ascii="Arial" w:hAnsi="Arial" w:cs="Arial"/>
        </w:rPr>
      </w:pPr>
    </w:p>
    <w:p w:rsidRPr="00BD7C23" w:rsidR="00BD7C23" w:rsidP="00BD7C23" w:rsidRDefault="00BD7C23" w14:paraId="086180D7" w14:textId="09146279">
      <w:pPr>
        <w:ind w:left="0" w:firstLine="0"/>
        <w:rPr>
          <w:rFonts w:ascii="Arial" w:hAnsi="Arial" w:cs="Arial"/>
          <w:b/>
          <w:bCs/>
        </w:rPr>
      </w:pPr>
      <w:r w:rsidRPr="00BD7C23">
        <w:rPr>
          <w:rFonts w:ascii="Arial" w:hAnsi="Arial" w:cs="Arial"/>
          <w:b/>
          <w:bCs/>
        </w:rPr>
        <w:t>Edit index of Data Input</w:t>
      </w:r>
    </w:p>
    <w:p w:rsidR="00BD7C23" w:rsidP="00BD7C23" w:rsidRDefault="00BD7C23" w14:paraId="52CE5811" w14:textId="77777777">
      <w:pPr>
        <w:ind w:left="0" w:firstLine="0"/>
        <w:rPr>
          <w:rFonts w:ascii="Arial" w:hAnsi="Arial" w:cs="Arial"/>
        </w:rPr>
      </w:pPr>
    </w:p>
    <w:p w:rsidR="00BD7C23" w:rsidP="00BD7C23" w:rsidRDefault="00BD7C23" w14:paraId="3CBBC601" w14:textId="39135165">
      <w:pPr>
        <w:ind w:left="0" w:firstLine="0"/>
        <w:rPr>
          <w:rFonts w:ascii="Arial" w:hAnsi="Arial" w:cs="Arial"/>
        </w:rPr>
      </w:pPr>
      <w:r>
        <w:rPr>
          <w:rFonts w:ascii="Arial" w:hAnsi="Arial" w:cs="Arial"/>
        </w:rPr>
        <w:t>Through the “</w:t>
      </w:r>
      <w:r w:rsidRPr="00456775">
        <w:rPr>
          <w:rFonts w:ascii="Arial" w:hAnsi="Arial" w:cs="Arial"/>
          <w:b/>
          <w:bCs/>
        </w:rPr>
        <w:t xml:space="preserve">Make </w:t>
      </w:r>
      <w:r>
        <w:rPr>
          <w:rFonts w:ascii="Arial" w:hAnsi="Arial" w:cs="Arial"/>
          <w:b/>
          <w:bCs/>
        </w:rPr>
        <w:t xml:space="preserve">Sysmon for Splunk Deployable” </w:t>
      </w:r>
      <w:r w:rsidRPr="00BD7C23">
        <w:rPr>
          <w:rFonts w:ascii="Arial" w:hAnsi="Arial" w:cs="Arial"/>
        </w:rPr>
        <w:t>and</w:t>
      </w:r>
      <w:r>
        <w:rPr>
          <w:rFonts w:ascii="Arial" w:hAnsi="Arial" w:cs="Arial"/>
          <w:b/>
          <w:bCs/>
        </w:rPr>
        <w:t xml:space="preserve"> “Create Server Class for Sysmon”</w:t>
      </w:r>
      <w:r>
        <w:rPr>
          <w:rFonts w:ascii="Arial" w:hAnsi="Arial" w:cs="Arial"/>
        </w:rPr>
        <w:t xml:space="preserve"> steps previously new Data Inputs were added to our </w:t>
      </w:r>
      <w:proofErr w:type="spellStart"/>
      <w:r>
        <w:rPr>
          <w:rFonts w:ascii="Arial" w:hAnsi="Arial" w:cs="Arial"/>
        </w:rPr>
        <w:t>Forwaded</w:t>
      </w:r>
      <w:proofErr w:type="spellEnd"/>
      <w:r>
        <w:rPr>
          <w:rFonts w:ascii="Arial" w:hAnsi="Arial" w:cs="Arial"/>
        </w:rPr>
        <w:t xml:space="preserve"> Inputs. </w:t>
      </w:r>
    </w:p>
    <w:p w:rsidR="00BD7C23" w:rsidP="00BD7C23" w:rsidRDefault="00BD7C23" w14:paraId="287984DE" w14:textId="77777777">
      <w:pPr>
        <w:ind w:left="0" w:firstLine="0"/>
        <w:rPr>
          <w:rFonts w:ascii="Arial" w:hAnsi="Arial" w:cs="Arial"/>
        </w:rPr>
      </w:pPr>
    </w:p>
    <w:p w:rsidRPr="00BD7C23" w:rsidR="00BD7C23" w:rsidP="00BD7C23" w:rsidRDefault="00BD7C23" w14:paraId="4B42AD53" w14:textId="44E7F250">
      <w:pPr>
        <w:ind w:left="0" w:firstLine="0"/>
        <w:rPr>
          <w:rFonts w:ascii="Arial" w:hAnsi="Arial" w:cs="Arial"/>
          <w:b/>
          <w:bCs/>
        </w:rPr>
      </w:pPr>
      <w:r>
        <w:rPr>
          <w:rFonts w:ascii="Arial" w:hAnsi="Arial" w:cs="Arial"/>
        </w:rPr>
        <w:lastRenderedPageBreak/>
        <w:t>Go to Settings -&gt; Data Inputs and the Forwarded Inputs to see Windows Event Logs now has 2 Inputs.</w:t>
      </w:r>
    </w:p>
    <w:p w:rsidR="00BD7C23" w:rsidP="00BD7C23" w:rsidRDefault="00BD7C23" w14:paraId="37388FB9" w14:textId="05F9FFD1">
      <w:pPr>
        <w:ind w:left="0" w:firstLine="0"/>
        <w:jc w:val="center"/>
        <w:rPr>
          <w:rFonts w:ascii="Arial" w:hAnsi="Arial" w:cs="Arial"/>
        </w:rPr>
      </w:pPr>
      <w:r>
        <w:rPr>
          <w:rFonts w:ascii="Arial" w:hAnsi="Arial" w:cs="Arial"/>
          <w:noProof/>
        </w:rPr>
        <w:drawing>
          <wp:inline distT="0" distB="0" distL="0" distR="0" wp14:anchorId="39663790" wp14:editId="2780CF66">
            <wp:extent cx="3943350" cy="2157391"/>
            <wp:effectExtent l="0" t="0" r="0" b="1905"/>
            <wp:docPr id="1634474710"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474710" name="Picture 3" descr="A screenshot of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66532" cy="2170074"/>
                    </a:xfrm>
                    <a:prstGeom prst="rect">
                      <a:avLst/>
                    </a:prstGeom>
                  </pic:spPr>
                </pic:pic>
              </a:graphicData>
            </a:graphic>
          </wp:inline>
        </w:drawing>
      </w:r>
    </w:p>
    <w:p w:rsidR="00BD7C23" w:rsidP="00BD7C23" w:rsidRDefault="00BD7C23" w14:paraId="038FE9AF" w14:textId="77777777">
      <w:pPr>
        <w:ind w:left="0" w:firstLine="0"/>
        <w:rPr>
          <w:rFonts w:ascii="Arial" w:hAnsi="Arial" w:cs="Arial"/>
        </w:rPr>
      </w:pPr>
    </w:p>
    <w:p w:rsidR="00BD7C23" w:rsidP="00BD7C23" w:rsidRDefault="00BD7C23" w14:paraId="21BA0A84" w14:textId="0B14008D">
      <w:pPr>
        <w:ind w:left="0" w:firstLine="0"/>
        <w:rPr>
          <w:rFonts w:ascii="Arial" w:hAnsi="Arial" w:cs="Arial"/>
        </w:rPr>
      </w:pPr>
      <w:r>
        <w:rPr>
          <w:rFonts w:ascii="Arial" w:hAnsi="Arial" w:cs="Arial"/>
        </w:rPr>
        <w:t>Now we will want to edit these to index to our newly created index “</w:t>
      </w:r>
      <w:proofErr w:type="spellStart"/>
      <w:r>
        <w:rPr>
          <w:rFonts w:ascii="Arial" w:hAnsi="Arial" w:cs="Arial"/>
        </w:rPr>
        <w:t>winsysmon</w:t>
      </w:r>
      <w:proofErr w:type="spellEnd"/>
      <w:r>
        <w:rPr>
          <w:rFonts w:ascii="Arial" w:hAnsi="Arial" w:cs="Arial"/>
        </w:rPr>
        <w:t>”</w:t>
      </w:r>
    </w:p>
    <w:p w:rsidRPr="00456775" w:rsidR="00BD7C23" w:rsidP="00BD7C23" w:rsidRDefault="00BD7C23" w14:paraId="6D6AD0F0" w14:textId="77777777">
      <w:pPr>
        <w:ind w:left="0" w:firstLine="0"/>
        <w:rPr>
          <w:rFonts w:ascii="Arial" w:hAnsi="Arial" w:cs="Arial"/>
        </w:rPr>
      </w:pPr>
    </w:p>
    <w:p w:rsidRPr="004D07B1" w:rsidR="00AD1BBC" w:rsidP="00456775" w:rsidRDefault="004D07B1" w14:paraId="503868FB" w14:textId="43FE5263">
      <w:pPr>
        <w:ind w:left="0" w:firstLine="0"/>
        <w:rPr>
          <w:rFonts w:ascii="Arial" w:hAnsi="Arial" w:cs="Arial"/>
        </w:rPr>
      </w:pPr>
      <w:r w:rsidRPr="004D07B1">
        <w:rPr>
          <w:rFonts w:ascii="Arial" w:hAnsi="Arial" w:cs="Arial"/>
        </w:rPr>
        <w:t xml:space="preserve">Under </w:t>
      </w:r>
      <w:proofErr w:type="spellStart"/>
      <w:r w:rsidRPr="004D07B1">
        <w:rPr>
          <w:rFonts w:ascii="Arial" w:hAnsi="Arial" w:cs="Arial"/>
        </w:rPr>
        <w:t>Forwaded</w:t>
      </w:r>
      <w:proofErr w:type="spellEnd"/>
      <w:r w:rsidRPr="004D07B1">
        <w:rPr>
          <w:rFonts w:ascii="Arial" w:hAnsi="Arial" w:cs="Arial"/>
        </w:rPr>
        <w:t xml:space="preserve"> Inputs -&gt; Select Windows Event Logs</w:t>
      </w:r>
    </w:p>
    <w:p w:rsidR="004D07B1" w:rsidP="00456775" w:rsidRDefault="004D07B1" w14:paraId="6072E7C7" w14:textId="77777777">
      <w:pPr>
        <w:ind w:left="0" w:firstLine="0"/>
        <w:rPr>
          <w:rFonts w:ascii="Arial" w:hAnsi="Arial" w:cs="Arial"/>
          <w:b/>
          <w:bCs/>
        </w:rPr>
      </w:pPr>
    </w:p>
    <w:p w:rsidR="004D07B1" w:rsidP="00456775" w:rsidRDefault="004D07B1" w14:paraId="397A86E4" w14:textId="0481A343">
      <w:pPr>
        <w:ind w:left="0" w:firstLine="0"/>
        <w:rPr>
          <w:rFonts w:ascii="Arial" w:hAnsi="Arial" w:cs="Arial"/>
        </w:rPr>
      </w:pPr>
      <w:r>
        <w:rPr>
          <w:rFonts w:ascii="Arial" w:hAnsi="Arial" w:cs="Arial"/>
        </w:rPr>
        <w:t xml:space="preserve">Select </w:t>
      </w:r>
      <w:r w:rsidRPr="004D07B1">
        <w:rPr>
          <w:rFonts w:ascii="Arial" w:hAnsi="Arial" w:cs="Arial"/>
        </w:rPr>
        <w:t>Microsoft-Windows-Sysmon/Operational</w:t>
      </w:r>
      <w:r>
        <w:rPr>
          <w:rFonts w:ascii="Arial" w:hAnsi="Arial" w:cs="Arial"/>
        </w:rPr>
        <w:t xml:space="preserve"> and change the index to the one you’ve created</w:t>
      </w:r>
      <w:r w:rsidR="001014DC">
        <w:rPr>
          <w:rFonts w:ascii="Arial" w:hAnsi="Arial" w:cs="Arial"/>
        </w:rPr>
        <w:t xml:space="preserve"> (“</w:t>
      </w:r>
      <w:proofErr w:type="spellStart"/>
      <w:r w:rsidR="001014DC">
        <w:rPr>
          <w:rFonts w:ascii="Arial" w:hAnsi="Arial" w:cs="Arial"/>
        </w:rPr>
        <w:t>winsysmon</w:t>
      </w:r>
      <w:proofErr w:type="spellEnd"/>
      <w:r w:rsidR="001014DC">
        <w:rPr>
          <w:rFonts w:ascii="Arial" w:hAnsi="Arial" w:cs="Arial"/>
        </w:rPr>
        <w:t xml:space="preserve">”). </w:t>
      </w:r>
    </w:p>
    <w:p w:rsidRPr="004D07B1" w:rsidR="001014DC" w:rsidP="00456775" w:rsidRDefault="001014DC" w14:paraId="271F7C95" w14:textId="77777777">
      <w:pPr>
        <w:ind w:left="0" w:firstLine="0"/>
        <w:rPr>
          <w:rFonts w:ascii="Arial" w:hAnsi="Arial" w:cs="Arial"/>
        </w:rPr>
      </w:pPr>
    </w:p>
    <w:p w:rsidRPr="005017FC" w:rsidR="00AD1BBC" w:rsidP="00456775" w:rsidRDefault="00AD1BBC" w14:paraId="776FBA71" w14:textId="0328BAE9">
      <w:pPr>
        <w:ind w:left="0" w:firstLine="0"/>
        <w:rPr>
          <w:rFonts w:ascii="Arial" w:hAnsi="Arial" w:cs="Arial"/>
          <w:b/>
          <w:bCs/>
        </w:rPr>
      </w:pPr>
      <w:r w:rsidRPr="005017FC">
        <w:rPr>
          <w:rFonts w:ascii="Arial" w:hAnsi="Arial" w:cs="Arial"/>
          <w:b/>
          <w:bCs/>
          <w:noProof/>
        </w:rPr>
        <w:drawing>
          <wp:inline distT="0" distB="0" distL="0" distR="0" wp14:anchorId="4C97385D" wp14:editId="7134139B">
            <wp:extent cx="5029200" cy="1311275"/>
            <wp:effectExtent l="0" t="0" r="0" b="0"/>
            <wp:docPr id="496702404"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702404" name="Picture 6" descr="A screenshot of a compu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29200" cy="1311275"/>
                    </a:xfrm>
                    <a:prstGeom prst="rect">
                      <a:avLst/>
                    </a:prstGeom>
                  </pic:spPr>
                </pic:pic>
              </a:graphicData>
            </a:graphic>
          </wp:inline>
        </w:drawing>
      </w:r>
    </w:p>
    <w:p w:rsidR="001014DC" w:rsidP="00456775" w:rsidRDefault="001014DC" w14:paraId="2C4BB0E0" w14:textId="77777777">
      <w:pPr>
        <w:ind w:left="0" w:firstLine="0"/>
        <w:rPr>
          <w:rFonts w:ascii="Arial" w:hAnsi="Arial" w:cs="Arial"/>
          <w:b/>
          <w:bCs/>
        </w:rPr>
      </w:pPr>
    </w:p>
    <w:p w:rsidR="001014DC" w:rsidP="00456775" w:rsidRDefault="001014DC" w14:paraId="72444A63" w14:textId="661BA578">
      <w:pPr>
        <w:ind w:left="0" w:firstLine="0"/>
        <w:rPr>
          <w:rFonts w:ascii="Arial" w:hAnsi="Arial" w:cs="Arial"/>
        </w:rPr>
      </w:pPr>
      <w:r>
        <w:rPr>
          <w:rFonts w:ascii="Arial" w:hAnsi="Arial" w:cs="Arial"/>
        </w:rPr>
        <w:t>Save and confirm the event log collector is enabled and the index configuration on the previous page by selecting Event log collections in the Path in the top left of the UI panel.</w:t>
      </w:r>
    </w:p>
    <w:p w:rsidRPr="001014DC" w:rsidR="001014DC" w:rsidP="00456775" w:rsidRDefault="001014DC" w14:paraId="5E621BA8" w14:textId="77777777">
      <w:pPr>
        <w:ind w:left="0" w:firstLine="0"/>
        <w:rPr>
          <w:rFonts w:ascii="Arial" w:hAnsi="Arial" w:cs="Arial"/>
        </w:rPr>
      </w:pPr>
    </w:p>
    <w:p w:rsidRPr="005017FC" w:rsidR="006D2640" w:rsidP="00456775" w:rsidRDefault="001014DC" w14:paraId="07614F84" w14:textId="774BE140">
      <w:pPr>
        <w:ind w:left="0" w:firstLine="0"/>
        <w:rPr>
          <w:rFonts w:ascii="Arial" w:hAnsi="Arial" w:cs="Arial"/>
        </w:rPr>
      </w:pPr>
      <w:r>
        <w:rPr>
          <w:rFonts w:ascii="Arial" w:hAnsi="Arial" w:cs="Arial"/>
          <w:noProof/>
        </w:rPr>
        <w:drawing>
          <wp:inline distT="0" distB="0" distL="0" distR="0" wp14:anchorId="350D51D5" wp14:editId="589A9877">
            <wp:extent cx="5029200" cy="944880"/>
            <wp:effectExtent l="0" t="0" r="0" b="0"/>
            <wp:docPr id="1863896387"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896387" name="Picture 4"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29200" cy="944880"/>
                    </a:xfrm>
                    <a:prstGeom prst="rect">
                      <a:avLst/>
                    </a:prstGeom>
                  </pic:spPr>
                </pic:pic>
              </a:graphicData>
            </a:graphic>
          </wp:inline>
        </w:drawing>
      </w:r>
    </w:p>
    <w:p w:rsidRPr="00496515" w:rsidR="001014DC" w:rsidP="001014DC" w:rsidRDefault="001014DC" w14:paraId="6BBF3A71" w14:textId="0F1B1D8E">
      <w:pPr>
        <w:ind w:left="0" w:firstLine="0"/>
        <w:rPr>
          <w:rFonts w:ascii="Arial" w:hAnsi="Arial" w:cs="Arial"/>
          <w:b/>
          <w:bCs/>
          <w:sz w:val="32"/>
          <w:szCs w:val="32"/>
        </w:rPr>
      </w:pPr>
      <w:r>
        <w:rPr>
          <w:rFonts w:ascii="Arial" w:hAnsi="Arial" w:cs="Arial"/>
          <w:b/>
          <w:bCs/>
          <w:sz w:val="32"/>
          <w:szCs w:val="32"/>
        </w:rPr>
        <w:lastRenderedPageBreak/>
        <w:t>Windows Sysmon Installation on Windows 10 22h2</w:t>
      </w:r>
    </w:p>
    <w:p w:rsidR="001014DC" w:rsidP="00456775" w:rsidRDefault="001014DC" w14:paraId="33269F6F" w14:textId="77777777">
      <w:pPr>
        <w:pStyle w:val="ListParagraph"/>
        <w:ind w:left="0" w:firstLine="0"/>
        <w:rPr>
          <w:rFonts w:ascii="Arial" w:hAnsi="Arial" w:cs="Arial"/>
        </w:rPr>
      </w:pPr>
    </w:p>
    <w:p w:rsidRPr="005017FC" w:rsidR="006D2640" w:rsidP="006BEE56" w:rsidRDefault="006D2640" w14:paraId="1311A117" w14:textId="0AA3CBCE">
      <w:pPr>
        <w:pStyle w:val="ListParagraph"/>
        <w:ind w:left="0" w:firstLine="0"/>
        <w:rPr>
          <w:rFonts w:ascii="Arial" w:hAnsi="Arial" w:cs="Arial"/>
        </w:rPr>
      </w:pPr>
      <w:r w:rsidRPr="006BEE56" w:rsidR="006BEE56">
        <w:rPr>
          <w:rFonts w:ascii="Arial" w:hAnsi="Arial" w:cs="Arial"/>
        </w:rPr>
        <w:t>On the windows client download the Sysmon.zip from Microsoft install using -accepeula -i</w:t>
      </w:r>
    </w:p>
    <w:p w:rsidRPr="005017FC" w:rsidR="006D2640" w:rsidP="00456775" w:rsidRDefault="006D2640" w14:paraId="075A3DEB" w14:textId="445F31EC">
      <w:pPr>
        <w:pStyle w:val="ListParagraph"/>
        <w:ind w:left="0" w:firstLine="0"/>
      </w:pPr>
      <w:r w:rsidRPr="006BEE56" w:rsidR="006BEE56">
        <w:rPr>
          <w:rFonts w:ascii="Arial" w:hAnsi="Arial" w:cs="Arial"/>
        </w:rPr>
        <w:t xml:space="preserve"> </w:t>
      </w:r>
    </w:p>
    <w:p w:rsidRPr="005017FC" w:rsidR="006D2640" w:rsidP="00456775" w:rsidRDefault="006D2640" w14:paraId="1C8E5402" w14:textId="0A182CAA">
      <w:pPr>
        <w:pStyle w:val="ListParagraph"/>
        <w:ind w:left="0" w:firstLine="0"/>
      </w:pPr>
      <w:r w:rsidRPr="006BEE56" w:rsidR="006BEE56">
        <w:rPr>
          <w:rFonts w:ascii="Arial" w:hAnsi="Arial" w:cs="Arial"/>
        </w:rPr>
        <w:t xml:space="preserve"> </w:t>
      </w:r>
    </w:p>
    <w:p w:rsidRPr="005017FC" w:rsidR="006D2640" w:rsidP="00456775" w:rsidRDefault="006D2640" w14:paraId="67A2315C" w14:textId="450AB5B9">
      <w:pPr>
        <w:pStyle w:val="ListParagraph"/>
        <w:ind w:left="0" w:firstLine="0"/>
      </w:pPr>
      <w:r>
        <w:drawing>
          <wp:inline wp14:editId="111544B1" wp14:anchorId="4D7F0C9D">
            <wp:extent cx="5029460" cy="1828894"/>
            <wp:effectExtent l="0" t="0" r="0" b="0"/>
            <wp:docPr id="205304802" name="" title=""/>
            <wp:cNvGraphicFramePr>
              <a:graphicFrameLocks noChangeAspect="1"/>
            </wp:cNvGraphicFramePr>
            <a:graphic>
              <a:graphicData uri="http://schemas.openxmlformats.org/drawingml/2006/picture">
                <pic:pic>
                  <pic:nvPicPr>
                    <pic:cNvPr id="0" name=""/>
                    <pic:cNvPicPr/>
                  </pic:nvPicPr>
                  <pic:blipFill>
                    <a:blip r:embed="Rac0c2ffd115a4b96">
                      <a:extLst>
                        <a:ext xmlns:a="http://schemas.openxmlformats.org/drawingml/2006/main" uri="{28A0092B-C50C-407E-A947-70E740481C1C}">
                          <a14:useLocalDpi val="0"/>
                        </a:ext>
                      </a:extLst>
                    </a:blip>
                    <a:stretch>
                      <a:fillRect/>
                    </a:stretch>
                  </pic:blipFill>
                  <pic:spPr>
                    <a:xfrm>
                      <a:off x="0" y="0"/>
                      <a:ext cx="5029460" cy="1828894"/>
                    </a:xfrm>
                    <a:prstGeom prst="rect">
                      <a:avLst/>
                    </a:prstGeom>
                  </pic:spPr>
                </pic:pic>
              </a:graphicData>
            </a:graphic>
          </wp:inline>
        </w:drawing>
      </w:r>
    </w:p>
    <w:p w:rsidRPr="005017FC" w:rsidR="006D2640" w:rsidP="006BEE56" w:rsidRDefault="006D2640" w14:paraId="3153A6FA" w14:textId="22FF1A7C">
      <w:pPr>
        <w:pStyle w:val="ListParagraph"/>
        <w:ind w:left="0" w:firstLine="0"/>
        <w:rPr>
          <w:rFonts w:ascii="Arial" w:hAnsi="Arial" w:cs="Arial"/>
        </w:rPr>
      </w:pPr>
    </w:p>
    <w:p w:rsidRPr="005017FC" w:rsidR="006D2640" w:rsidP="00456775" w:rsidRDefault="006D2640" w14:paraId="0F8C99EA" w14:textId="4C25B1A6">
      <w:pPr>
        <w:pStyle w:val="ListParagraph"/>
        <w:ind w:left="0" w:firstLine="0"/>
        <w:rPr>
          <w:rFonts w:ascii="Arial" w:hAnsi="Arial" w:cs="Arial"/>
        </w:rPr>
      </w:pPr>
    </w:p>
    <w:p w:rsidR="001014DC" w:rsidP="00456775" w:rsidRDefault="001014DC" w14:paraId="3EFD37A7" w14:textId="77777777">
      <w:pPr>
        <w:pStyle w:val="ListParagraph"/>
        <w:ind w:left="0" w:firstLine="0"/>
        <w:rPr>
          <w:rFonts w:ascii="Arial" w:hAnsi="Arial" w:cs="Arial"/>
          <w:b/>
          <w:bCs/>
        </w:rPr>
      </w:pPr>
      <w:r w:rsidRPr="001014DC">
        <w:rPr>
          <w:rFonts w:ascii="Arial" w:hAnsi="Arial" w:cs="Arial"/>
          <w:b/>
          <w:bCs/>
        </w:rPr>
        <w:t>Confirm Sysmon Events are begin collected</w:t>
      </w:r>
    </w:p>
    <w:p w:rsidR="001014DC" w:rsidP="00456775" w:rsidRDefault="001014DC" w14:paraId="6002BF92" w14:textId="77777777">
      <w:pPr>
        <w:pStyle w:val="ListParagraph"/>
        <w:ind w:left="0" w:firstLine="0"/>
        <w:rPr>
          <w:rFonts w:ascii="Arial" w:hAnsi="Arial" w:cs="Arial"/>
          <w:b/>
          <w:bCs/>
        </w:rPr>
      </w:pPr>
    </w:p>
    <w:p w:rsidR="000F47DD" w:rsidP="00456775" w:rsidRDefault="006D2640" w14:paraId="0AB24916" w14:textId="77777777">
      <w:pPr>
        <w:pStyle w:val="ListParagraph"/>
        <w:ind w:left="0" w:firstLine="0"/>
        <w:rPr>
          <w:rFonts w:ascii="Arial" w:hAnsi="Arial" w:cs="Arial"/>
        </w:rPr>
      </w:pPr>
      <w:r w:rsidRPr="000F47DD">
        <w:rPr>
          <w:rFonts w:ascii="Arial" w:hAnsi="Arial" w:cs="Arial"/>
          <w:i/>
          <w:iCs/>
        </w:rPr>
        <w:t xml:space="preserve">Open </w:t>
      </w:r>
      <w:r w:rsidRPr="000F47DD" w:rsidR="001014DC">
        <w:rPr>
          <w:rFonts w:ascii="Arial" w:hAnsi="Arial" w:cs="Arial"/>
          <w:i/>
          <w:iCs/>
        </w:rPr>
        <w:t>Event Viewer</w:t>
      </w:r>
      <w:r w:rsidR="001014DC">
        <w:rPr>
          <w:rFonts w:ascii="Arial" w:hAnsi="Arial" w:cs="Arial"/>
        </w:rPr>
        <w:t xml:space="preserve"> </w:t>
      </w:r>
    </w:p>
    <w:p w:rsidR="000F47DD" w:rsidP="00456775" w:rsidRDefault="000F47DD" w14:paraId="4BBA2C00" w14:textId="77777777">
      <w:pPr>
        <w:pStyle w:val="ListParagraph"/>
        <w:ind w:left="0" w:firstLine="0"/>
        <w:rPr>
          <w:rFonts w:ascii="Arial" w:hAnsi="Arial" w:cs="Arial"/>
        </w:rPr>
      </w:pPr>
    </w:p>
    <w:p w:rsidR="001014DC" w:rsidP="00456775" w:rsidRDefault="000F47DD" w14:paraId="46349586" w14:textId="26CDAC76">
      <w:pPr>
        <w:pStyle w:val="ListParagraph"/>
        <w:ind w:left="0" w:firstLine="0"/>
        <w:rPr>
          <w:rFonts w:ascii="Arial" w:hAnsi="Arial" w:cs="Arial"/>
        </w:rPr>
      </w:pPr>
      <w:r>
        <w:rPr>
          <w:rFonts w:ascii="Arial" w:hAnsi="Arial" w:cs="Arial"/>
        </w:rPr>
        <w:t>I</w:t>
      </w:r>
      <w:r w:rsidR="001014DC">
        <w:rPr>
          <w:rFonts w:ascii="Arial" w:hAnsi="Arial" w:cs="Arial"/>
        </w:rPr>
        <w:t xml:space="preserve">n the </w:t>
      </w:r>
      <w:r>
        <w:rPr>
          <w:rFonts w:ascii="Arial" w:hAnsi="Arial" w:cs="Arial"/>
        </w:rPr>
        <w:t xml:space="preserve">Windows search bar in the bottom left corner input </w:t>
      </w:r>
      <w:r w:rsidR="001014DC">
        <w:rPr>
          <w:rFonts w:ascii="Arial" w:hAnsi="Arial" w:cs="Arial"/>
        </w:rPr>
        <w:t>“Run” press enter to open</w:t>
      </w:r>
      <w:r>
        <w:rPr>
          <w:rFonts w:ascii="Arial" w:hAnsi="Arial" w:cs="Arial"/>
        </w:rPr>
        <w:t xml:space="preserve"> the Run System tool and </w:t>
      </w:r>
      <w:r w:rsidR="001014DC">
        <w:rPr>
          <w:rFonts w:ascii="Arial" w:hAnsi="Arial" w:cs="Arial"/>
        </w:rPr>
        <w:t xml:space="preserve">input </w:t>
      </w:r>
      <w:r>
        <w:rPr>
          <w:rFonts w:ascii="Arial" w:hAnsi="Arial" w:cs="Arial"/>
        </w:rPr>
        <w:t>“</w:t>
      </w:r>
      <w:proofErr w:type="spellStart"/>
      <w:r w:rsidRPr="001014DC" w:rsidR="001014DC">
        <w:rPr>
          <w:rFonts w:ascii="Arial" w:hAnsi="Arial" w:cs="Arial"/>
        </w:rPr>
        <w:t>eventvwr.msc</w:t>
      </w:r>
      <w:proofErr w:type="spellEnd"/>
      <w:r>
        <w:rPr>
          <w:rFonts w:ascii="Arial" w:hAnsi="Arial" w:cs="Arial"/>
        </w:rPr>
        <w:t>”</w:t>
      </w:r>
      <w:r w:rsidR="001014DC">
        <w:rPr>
          <w:rFonts w:ascii="Arial" w:hAnsi="Arial" w:cs="Arial"/>
        </w:rPr>
        <w:t xml:space="preserve"> and press OK.</w:t>
      </w:r>
    </w:p>
    <w:p w:rsidR="001014DC" w:rsidP="00456775" w:rsidRDefault="001014DC" w14:paraId="5F8A393C" w14:textId="77777777">
      <w:pPr>
        <w:pStyle w:val="ListParagraph"/>
        <w:ind w:left="0" w:firstLine="0"/>
        <w:rPr>
          <w:rFonts w:ascii="Arial" w:hAnsi="Arial" w:cs="Arial"/>
        </w:rPr>
      </w:pPr>
    </w:p>
    <w:p w:rsidR="001014DC" w:rsidP="00456775" w:rsidRDefault="001014DC" w14:paraId="495D3B13" w14:textId="37293D1C">
      <w:pPr>
        <w:pStyle w:val="ListParagraph"/>
        <w:ind w:left="0" w:firstLine="0"/>
        <w:rPr>
          <w:rFonts w:ascii="Arial" w:hAnsi="Arial" w:cs="Arial"/>
        </w:rPr>
      </w:pPr>
      <w:r>
        <w:rPr>
          <w:rFonts w:ascii="Arial" w:hAnsi="Arial" w:cs="Arial"/>
        </w:rPr>
        <w:t xml:space="preserve">OR Type </w:t>
      </w:r>
      <w:r w:rsidR="000F47DD">
        <w:rPr>
          <w:rFonts w:ascii="Arial" w:hAnsi="Arial" w:cs="Arial"/>
        </w:rPr>
        <w:t>“</w:t>
      </w:r>
      <w:r>
        <w:rPr>
          <w:rFonts w:ascii="Arial" w:hAnsi="Arial" w:cs="Arial"/>
        </w:rPr>
        <w:t>Event Viewer</w:t>
      </w:r>
      <w:r w:rsidR="000F47DD">
        <w:rPr>
          <w:rFonts w:ascii="Arial" w:hAnsi="Arial" w:cs="Arial"/>
        </w:rPr>
        <w:t>”</w:t>
      </w:r>
      <w:r>
        <w:rPr>
          <w:rFonts w:ascii="Arial" w:hAnsi="Arial" w:cs="Arial"/>
        </w:rPr>
        <w:t xml:space="preserve"> in the Search Bar and </w:t>
      </w:r>
      <w:r w:rsidR="000F47DD">
        <w:rPr>
          <w:rFonts w:ascii="Arial" w:hAnsi="Arial" w:cs="Arial"/>
        </w:rPr>
        <w:t>press Enter to open Event Viewer</w:t>
      </w:r>
    </w:p>
    <w:p w:rsidR="000F47DD" w:rsidP="00456775" w:rsidRDefault="000F47DD" w14:paraId="54095EFD" w14:textId="77777777">
      <w:pPr>
        <w:pStyle w:val="ListParagraph"/>
        <w:ind w:left="0" w:firstLine="0"/>
        <w:rPr>
          <w:rFonts w:ascii="Arial" w:hAnsi="Arial" w:cs="Arial"/>
        </w:rPr>
      </w:pPr>
    </w:p>
    <w:p w:rsidRPr="001014DC" w:rsidR="000F47DD" w:rsidP="00456775" w:rsidRDefault="000F47DD" w14:paraId="1115F0D8" w14:textId="77777777">
      <w:pPr>
        <w:pStyle w:val="ListParagraph"/>
        <w:ind w:left="0" w:firstLine="0"/>
        <w:rPr>
          <w:rFonts w:ascii="Arial" w:hAnsi="Arial" w:cs="Arial"/>
        </w:rPr>
      </w:pPr>
    </w:p>
    <w:p w:rsidRPr="005017FC" w:rsidR="006D2640" w:rsidP="00456775" w:rsidRDefault="006D2640" w14:paraId="3B3E437B" w14:textId="12847777">
      <w:pPr>
        <w:pStyle w:val="ListParagraph"/>
        <w:ind w:left="0" w:firstLine="0"/>
        <w:rPr>
          <w:rFonts w:ascii="Arial" w:hAnsi="Arial" w:cs="Arial"/>
        </w:rPr>
      </w:pPr>
      <w:r w:rsidRPr="005017FC">
        <w:rPr>
          <w:rFonts w:ascii="Arial" w:hAnsi="Arial" w:cs="Arial"/>
        </w:rPr>
        <w:t xml:space="preserve">On the left panel, </w:t>
      </w:r>
      <w:r w:rsidR="000F47DD">
        <w:rPr>
          <w:rFonts w:ascii="Arial" w:hAnsi="Arial" w:cs="Arial"/>
        </w:rPr>
        <w:t xml:space="preserve">expand the </w:t>
      </w:r>
      <w:r w:rsidRPr="005017FC">
        <w:rPr>
          <w:rFonts w:ascii="Arial" w:hAnsi="Arial" w:cs="Arial"/>
        </w:rPr>
        <w:t>“Applications and Services”</w:t>
      </w:r>
      <w:r w:rsidR="000F47DD">
        <w:rPr>
          <w:rFonts w:ascii="Arial" w:hAnsi="Arial" w:cs="Arial"/>
        </w:rPr>
        <w:t xml:space="preserve"> folder</w:t>
      </w:r>
    </w:p>
    <w:p w:rsidRPr="005017FC" w:rsidR="006D2640" w:rsidP="00456775" w:rsidRDefault="000F47DD" w14:paraId="5EAF89CB" w14:textId="7C5EEF0A">
      <w:pPr>
        <w:pStyle w:val="ListParagraph"/>
        <w:ind w:left="0" w:firstLine="0"/>
        <w:rPr>
          <w:rFonts w:ascii="Arial" w:hAnsi="Arial" w:cs="Arial"/>
        </w:rPr>
      </w:pPr>
      <w:r>
        <w:rPr>
          <w:rFonts w:ascii="Arial" w:hAnsi="Arial" w:cs="Arial"/>
        </w:rPr>
        <w:t>Expand</w:t>
      </w:r>
      <w:r w:rsidRPr="005017FC" w:rsidR="006D2640">
        <w:rPr>
          <w:rFonts w:ascii="Arial" w:hAnsi="Arial" w:cs="Arial"/>
        </w:rPr>
        <w:t xml:space="preserve"> “Microsoft”</w:t>
      </w:r>
    </w:p>
    <w:p w:rsidRPr="005017FC" w:rsidR="006D2640" w:rsidP="00456775" w:rsidRDefault="000F47DD" w14:paraId="0F460EDC" w14:textId="3BED21D9">
      <w:pPr>
        <w:pStyle w:val="ListParagraph"/>
        <w:ind w:left="0" w:firstLine="0"/>
        <w:rPr>
          <w:rFonts w:ascii="Arial" w:hAnsi="Arial" w:cs="Arial"/>
        </w:rPr>
      </w:pPr>
      <w:r>
        <w:rPr>
          <w:rFonts w:ascii="Arial" w:hAnsi="Arial" w:cs="Arial"/>
        </w:rPr>
        <w:t>Expand</w:t>
      </w:r>
      <w:r w:rsidRPr="005017FC" w:rsidR="006D2640">
        <w:rPr>
          <w:rFonts w:ascii="Arial" w:hAnsi="Arial" w:cs="Arial"/>
        </w:rPr>
        <w:t xml:space="preserve"> “Windows”</w:t>
      </w:r>
    </w:p>
    <w:p w:rsidRPr="005017FC" w:rsidR="006D2640" w:rsidP="00456775" w:rsidRDefault="006D2640" w14:paraId="0DB4C6CC" w14:textId="0206AE65">
      <w:pPr>
        <w:pStyle w:val="ListParagraph"/>
        <w:ind w:left="0" w:firstLine="0"/>
        <w:rPr>
          <w:rFonts w:ascii="Arial" w:hAnsi="Arial" w:cs="Arial"/>
        </w:rPr>
      </w:pPr>
      <w:r w:rsidRPr="005017FC">
        <w:rPr>
          <w:rFonts w:ascii="Arial" w:hAnsi="Arial" w:cs="Arial"/>
        </w:rPr>
        <w:t>Head to “Sysmon” and under that</w:t>
      </w:r>
      <w:r w:rsidR="000F47DD">
        <w:rPr>
          <w:rFonts w:ascii="Arial" w:hAnsi="Arial" w:cs="Arial"/>
        </w:rPr>
        <w:t xml:space="preserve"> and</w:t>
      </w:r>
      <w:r w:rsidRPr="005017FC">
        <w:rPr>
          <w:rFonts w:ascii="Arial" w:hAnsi="Arial" w:cs="Arial"/>
        </w:rPr>
        <w:t xml:space="preserve"> the Operational log</w:t>
      </w:r>
    </w:p>
    <w:p w:rsidRPr="005017FC" w:rsidR="006D2640" w:rsidP="00456775" w:rsidRDefault="006D2640" w14:paraId="6B3B2E6A" w14:textId="77777777">
      <w:pPr>
        <w:ind w:left="0" w:firstLine="0"/>
        <w:rPr>
          <w:rFonts w:ascii="Arial" w:hAnsi="Arial" w:cs="Arial"/>
        </w:rPr>
      </w:pPr>
    </w:p>
    <w:p w:rsidRPr="005017FC" w:rsidR="006D2640" w:rsidP="00456775" w:rsidRDefault="006D2640" w14:paraId="58707C16" w14:textId="77777777">
      <w:pPr>
        <w:ind w:left="0" w:firstLine="0"/>
        <w:rPr>
          <w:rFonts w:ascii="Arial" w:hAnsi="Arial" w:cs="Arial"/>
        </w:rPr>
      </w:pPr>
    </w:p>
    <w:p w:rsidR="006D2640" w:rsidP="00456775" w:rsidRDefault="006D2640" w14:paraId="6E554144" w14:textId="77777777">
      <w:pPr>
        <w:ind w:left="0" w:firstLine="0"/>
        <w:jc w:val="center"/>
        <w:rPr>
          <w:rFonts w:ascii="Arial" w:hAnsi="Arial" w:cs="Arial"/>
        </w:rPr>
      </w:pPr>
      <w:r w:rsidRPr="005017FC">
        <w:rPr>
          <w:rFonts w:ascii="Arial" w:hAnsi="Arial" w:cs="Arial"/>
          <w:noProof/>
        </w:rPr>
        <w:lastRenderedPageBreak/>
        <w:drawing>
          <wp:inline distT="0" distB="0" distL="0" distR="0" wp14:anchorId="42BD2688" wp14:editId="6D7BFE9A">
            <wp:extent cx="4723075" cy="2562507"/>
            <wp:effectExtent l="0" t="0" r="1905" b="3175"/>
            <wp:docPr id="23726690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66907" name="Picture 7" descr="A screenshot of a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35112" cy="2569038"/>
                    </a:xfrm>
                    <a:prstGeom prst="rect">
                      <a:avLst/>
                    </a:prstGeom>
                  </pic:spPr>
                </pic:pic>
              </a:graphicData>
            </a:graphic>
          </wp:inline>
        </w:drawing>
      </w:r>
    </w:p>
    <w:p w:rsidR="000F47DD" w:rsidP="000F47DD" w:rsidRDefault="000F47DD" w14:paraId="72673C88" w14:textId="77777777">
      <w:pPr>
        <w:ind w:left="0" w:firstLine="0"/>
        <w:rPr>
          <w:rFonts w:ascii="Arial" w:hAnsi="Arial" w:cs="Arial"/>
        </w:rPr>
      </w:pPr>
    </w:p>
    <w:p w:rsidR="000F47DD" w:rsidP="000F47DD" w:rsidRDefault="000F47DD" w14:paraId="711F4CD8" w14:textId="77777777">
      <w:pPr>
        <w:ind w:left="0" w:firstLine="0"/>
        <w:rPr>
          <w:rFonts w:ascii="Arial" w:hAnsi="Arial" w:cs="Arial"/>
        </w:rPr>
      </w:pPr>
    </w:p>
    <w:p w:rsidRPr="000F47DD" w:rsidR="000F47DD" w:rsidP="000F47DD" w:rsidRDefault="000F47DD" w14:paraId="52CC5DB4" w14:textId="16AE2B1D">
      <w:pPr>
        <w:ind w:left="0" w:firstLine="0"/>
        <w:rPr>
          <w:rFonts w:ascii="Arial" w:hAnsi="Arial" w:cs="Arial"/>
          <w:b/>
          <w:bCs/>
        </w:rPr>
      </w:pPr>
      <w:r w:rsidRPr="000F47DD">
        <w:rPr>
          <w:rFonts w:ascii="Arial" w:hAnsi="Arial" w:cs="Arial"/>
          <w:b/>
          <w:bCs/>
        </w:rPr>
        <w:t>Add Splunk to the Event Log Viewer</w:t>
      </w:r>
    </w:p>
    <w:p w:rsidR="000F47DD" w:rsidP="000F47DD" w:rsidRDefault="000F47DD" w14:paraId="37190176" w14:textId="77777777">
      <w:pPr>
        <w:ind w:left="0" w:firstLine="0"/>
        <w:rPr>
          <w:rFonts w:ascii="Arial" w:hAnsi="Arial" w:cs="Arial"/>
        </w:rPr>
      </w:pPr>
    </w:p>
    <w:p w:rsidR="00E50D75" w:rsidP="00E50D75" w:rsidRDefault="00E50D75" w14:paraId="57097D8D" w14:textId="77777777">
      <w:pPr>
        <w:pBdr>
          <w:top w:val="single" w:color="auto" w:sz="4" w:space="1"/>
          <w:left w:val="single" w:color="auto" w:sz="4" w:space="4"/>
          <w:bottom w:val="single" w:color="auto" w:sz="4" w:space="1"/>
          <w:right w:val="single" w:color="auto" w:sz="4" w:space="4"/>
        </w:pBdr>
        <w:ind w:left="0" w:firstLine="0"/>
        <w:rPr>
          <w:rFonts w:ascii="Arial" w:hAnsi="Arial" w:cs="Arial"/>
          <w:i/>
          <w:iCs/>
        </w:rPr>
      </w:pPr>
    </w:p>
    <w:p w:rsidR="000F47DD" w:rsidP="00E50D75" w:rsidRDefault="000F47DD" w14:paraId="71DB9FE1" w14:textId="44E66DA7">
      <w:pPr>
        <w:pBdr>
          <w:top w:val="single" w:color="auto" w:sz="4" w:space="1"/>
          <w:left w:val="single" w:color="auto" w:sz="4" w:space="4"/>
          <w:bottom w:val="single" w:color="auto" w:sz="4" w:space="1"/>
          <w:right w:val="single" w:color="auto" w:sz="4" w:space="4"/>
        </w:pBdr>
        <w:ind w:left="0" w:firstLine="0"/>
        <w:rPr>
          <w:rFonts w:ascii="Arial" w:hAnsi="Arial" w:cs="Arial"/>
          <w:i/>
          <w:iCs/>
          <w:u w:val="single"/>
        </w:rPr>
      </w:pPr>
      <w:r w:rsidRPr="000F47DD">
        <w:rPr>
          <w:rFonts w:ascii="Arial" w:hAnsi="Arial" w:cs="Arial"/>
          <w:i/>
          <w:iCs/>
        </w:rPr>
        <w:t>Note:</w:t>
      </w:r>
      <w:r>
        <w:rPr>
          <w:rFonts w:ascii="Arial" w:hAnsi="Arial" w:cs="Arial"/>
          <w:i/>
          <w:iCs/>
        </w:rPr>
        <w:t xml:space="preserve"> The following </w:t>
      </w:r>
      <w:r w:rsidR="00E50D75">
        <w:rPr>
          <w:rFonts w:ascii="Arial" w:hAnsi="Arial" w:cs="Arial"/>
          <w:i/>
          <w:iCs/>
        </w:rPr>
        <w:t xml:space="preserve">settings </w:t>
      </w:r>
      <w:r w:rsidRPr="00E50D75">
        <w:rPr>
          <w:rFonts w:ascii="Arial" w:hAnsi="Arial" w:cs="Arial"/>
          <w:i/>
          <w:iCs/>
          <w:color w:val="FF0000"/>
        </w:rPr>
        <w:t xml:space="preserve">violate the principle of least privilege </w:t>
      </w:r>
      <w:r w:rsidR="00E50D75">
        <w:rPr>
          <w:rFonts w:ascii="Arial" w:hAnsi="Arial" w:cs="Arial"/>
          <w:i/>
          <w:iCs/>
        </w:rPr>
        <w:t>(NOT FOR PRODUCTION) b</w:t>
      </w:r>
      <w:r>
        <w:rPr>
          <w:rFonts w:ascii="Arial" w:hAnsi="Arial" w:cs="Arial"/>
          <w:i/>
          <w:iCs/>
        </w:rPr>
        <w:t xml:space="preserve">y adding “Everyone” to the Event Log Viewer group. There should be an </w:t>
      </w:r>
      <w:r w:rsidRPr="000F47DD">
        <w:rPr>
          <w:rFonts w:ascii="Arial" w:hAnsi="Arial" w:cs="Arial"/>
          <w:i/>
          <w:iCs/>
          <w:u w:val="single"/>
        </w:rPr>
        <w:t xml:space="preserve">NT </w:t>
      </w:r>
      <w:proofErr w:type="spellStart"/>
      <w:r w:rsidRPr="000F47DD">
        <w:rPr>
          <w:rFonts w:ascii="Arial" w:hAnsi="Arial" w:cs="Arial"/>
          <w:i/>
          <w:iCs/>
          <w:u w:val="single"/>
        </w:rPr>
        <w:t>Serivce</w:t>
      </w:r>
      <w:proofErr w:type="spellEnd"/>
      <w:r w:rsidRPr="000F47DD">
        <w:rPr>
          <w:rFonts w:ascii="Arial" w:hAnsi="Arial" w:cs="Arial"/>
          <w:i/>
          <w:iCs/>
          <w:u w:val="single"/>
        </w:rPr>
        <w:t>/</w:t>
      </w:r>
      <w:proofErr w:type="spellStart"/>
      <w:r w:rsidRPr="000F47DD">
        <w:rPr>
          <w:rFonts w:ascii="Arial" w:hAnsi="Arial" w:cs="Arial"/>
          <w:i/>
          <w:iCs/>
          <w:u w:val="single"/>
        </w:rPr>
        <w:t>SplunkForwarder</w:t>
      </w:r>
      <w:proofErr w:type="spellEnd"/>
      <w:r>
        <w:rPr>
          <w:rFonts w:ascii="Arial" w:hAnsi="Arial" w:cs="Arial"/>
          <w:i/>
          <w:iCs/>
        </w:rPr>
        <w:t xml:space="preserve"> User to add to this group. While the user is shown in </w:t>
      </w:r>
      <w:r w:rsidR="00804E0E">
        <w:rPr>
          <w:rFonts w:ascii="Arial" w:hAnsi="Arial" w:cs="Arial"/>
          <w:i/>
          <w:iCs/>
        </w:rPr>
        <w:t xml:space="preserve">Task Manager -&gt; Details to be the </w:t>
      </w:r>
      <w:r w:rsidRPr="00804E0E" w:rsidR="00804E0E">
        <w:rPr>
          <w:rFonts w:ascii="Arial" w:hAnsi="Arial" w:cs="Arial"/>
          <w:i/>
          <w:iCs/>
        </w:rPr>
        <w:t xml:space="preserve">NT </w:t>
      </w:r>
      <w:proofErr w:type="spellStart"/>
      <w:r w:rsidRPr="00804E0E" w:rsidR="00804E0E">
        <w:rPr>
          <w:rFonts w:ascii="Arial" w:hAnsi="Arial" w:cs="Arial"/>
          <w:i/>
          <w:iCs/>
        </w:rPr>
        <w:t>Serivce</w:t>
      </w:r>
      <w:proofErr w:type="spellEnd"/>
      <w:r w:rsidRPr="00804E0E" w:rsidR="00804E0E">
        <w:rPr>
          <w:rFonts w:ascii="Arial" w:hAnsi="Arial" w:cs="Arial"/>
          <w:i/>
          <w:iCs/>
        </w:rPr>
        <w:t>/</w:t>
      </w:r>
      <w:proofErr w:type="spellStart"/>
      <w:r w:rsidRPr="00804E0E" w:rsidR="00804E0E">
        <w:rPr>
          <w:rFonts w:ascii="Arial" w:hAnsi="Arial" w:cs="Arial"/>
          <w:i/>
          <w:iCs/>
        </w:rPr>
        <w:t>SplunkForwarder</w:t>
      </w:r>
      <w:proofErr w:type="spellEnd"/>
    </w:p>
    <w:p w:rsidR="00804E0E" w:rsidP="00E50D75" w:rsidRDefault="00804E0E" w14:paraId="11590056" w14:textId="77777777">
      <w:pPr>
        <w:pBdr>
          <w:top w:val="single" w:color="auto" w:sz="4" w:space="1"/>
          <w:left w:val="single" w:color="auto" w:sz="4" w:space="4"/>
          <w:bottom w:val="single" w:color="auto" w:sz="4" w:space="1"/>
          <w:right w:val="single" w:color="auto" w:sz="4" w:space="4"/>
        </w:pBdr>
        <w:ind w:left="0" w:firstLine="0"/>
        <w:rPr>
          <w:rFonts w:ascii="Arial" w:hAnsi="Arial" w:cs="Arial"/>
          <w:i/>
          <w:iCs/>
        </w:rPr>
      </w:pPr>
    </w:p>
    <w:p w:rsidR="00804E0E" w:rsidP="00E50D75" w:rsidRDefault="00804E0E" w14:paraId="509529AF" w14:textId="6A3A328B">
      <w:pPr>
        <w:pBdr>
          <w:top w:val="single" w:color="auto" w:sz="4" w:space="1"/>
          <w:left w:val="single" w:color="auto" w:sz="4" w:space="4"/>
          <w:bottom w:val="single" w:color="auto" w:sz="4" w:space="1"/>
          <w:right w:val="single" w:color="auto" w:sz="4" w:space="4"/>
        </w:pBdr>
        <w:ind w:left="0" w:firstLine="0"/>
        <w:rPr>
          <w:rFonts w:ascii="Arial" w:hAnsi="Arial" w:cs="Arial"/>
          <w:i/>
          <w:iCs/>
        </w:rPr>
      </w:pPr>
      <w:r>
        <w:rPr>
          <w:rFonts w:ascii="Arial" w:hAnsi="Arial" w:cs="Arial"/>
          <w:i/>
          <w:iCs/>
          <w:noProof/>
        </w:rPr>
        <w:drawing>
          <wp:inline distT="0" distB="0" distL="0" distR="0" wp14:anchorId="55B1FF99" wp14:editId="3DF3EE01">
            <wp:extent cx="4781550" cy="736552"/>
            <wp:effectExtent l="0" t="0" r="0" b="635"/>
            <wp:docPr id="1325831612"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831612" name="Picture 5" descr="A screenshot of a comput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822591" cy="742874"/>
                    </a:xfrm>
                    <a:prstGeom prst="rect">
                      <a:avLst/>
                    </a:prstGeom>
                  </pic:spPr>
                </pic:pic>
              </a:graphicData>
            </a:graphic>
          </wp:inline>
        </w:drawing>
      </w:r>
    </w:p>
    <w:p w:rsidR="00804E0E" w:rsidP="00E50D75" w:rsidRDefault="00804E0E" w14:paraId="295462B6" w14:textId="77777777">
      <w:pPr>
        <w:pBdr>
          <w:top w:val="single" w:color="auto" w:sz="4" w:space="1"/>
          <w:left w:val="single" w:color="auto" w:sz="4" w:space="4"/>
          <w:bottom w:val="single" w:color="auto" w:sz="4" w:space="1"/>
          <w:right w:val="single" w:color="auto" w:sz="4" w:space="4"/>
        </w:pBdr>
        <w:ind w:left="0" w:firstLine="0"/>
        <w:rPr>
          <w:rFonts w:ascii="Arial" w:hAnsi="Arial" w:cs="Arial"/>
          <w:i/>
          <w:iCs/>
        </w:rPr>
      </w:pPr>
    </w:p>
    <w:p w:rsidR="00804E0E" w:rsidP="00E50D75" w:rsidRDefault="00804E0E" w14:paraId="49926DD7" w14:textId="619A77CF">
      <w:pPr>
        <w:pBdr>
          <w:top w:val="single" w:color="auto" w:sz="4" w:space="1"/>
          <w:left w:val="single" w:color="auto" w:sz="4" w:space="4"/>
          <w:bottom w:val="single" w:color="auto" w:sz="4" w:space="1"/>
          <w:right w:val="single" w:color="auto" w:sz="4" w:space="4"/>
        </w:pBdr>
        <w:ind w:left="0" w:firstLine="0"/>
        <w:rPr>
          <w:rFonts w:ascii="Arial" w:hAnsi="Arial" w:cs="Arial"/>
          <w:i/>
          <w:iCs/>
        </w:rPr>
      </w:pPr>
      <w:r>
        <w:rPr>
          <w:rFonts w:ascii="Arial" w:hAnsi="Arial" w:cs="Arial"/>
          <w:i/>
          <w:iCs/>
        </w:rPr>
        <w:t xml:space="preserve">This user isn’t identifiable by </w:t>
      </w:r>
      <w:proofErr w:type="spellStart"/>
      <w:r>
        <w:rPr>
          <w:rFonts w:ascii="Arial" w:hAnsi="Arial" w:cs="Arial"/>
          <w:i/>
          <w:iCs/>
        </w:rPr>
        <w:t>lusrmgr</w:t>
      </w:r>
      <w:proofErr w:type="spellEnd"/>
      <w:r>
        <w:rPr>
          <w:rFonts w:ascii="Arial" w:hAnsi="Arial" w:cs="Arial"/>
          <w:i/>
          <w:iCs/>
        </w:rPr>
        <w:t>.</w:t>
      </w:r>
    </w:p>
    <w:p w:rsidR="00C75277" w:rsidP="00E50D75" w:rsidRDefault="00C75277" w14:paraId="25B11159" w14:textId="54FF9A43">
      <w:pPr>
        <w:pBdr>
          <w:top w:val="single" w:color="auto" w:sz="4" w:space="1"/>
          <w:left w:val="single" w:color="auto" w:sz="4" w:space="4"/>
          <w:bottom w:val="single" w:color="auto" w:sz="4" w:space="1"/>
          <w:right w:val="single" w:color="auto" w:sz="4" w:space="4"/>
        </w:pBdr>
        <w:ind w:left="0" w:firstLine="0"/>
        <w:rPr>
          <w:rFonts w:ascii="Arial" w:hAnsi="Arial" w:cs="Arial"/>
          <w:i/>
          <w:iCs/>
        </w:rPr>
      </w:pPr>
      <w:r>
        <w:rPr>
          <w:rFonts w:ascii="Arial" w:hAnsi="Arial" w:cs="Arial"/>
          <w:i/>
          <w:iCs/>
        </w:rPr>
        <w:t>This is also shown under Windows Services Application:</w:t>
      </w:r>
    </w:p>
    <w:p w:rsidR="00C75277" w:rsidP="00E50D75" w:rsidRDefault="00C75277" w14:paraId="35255FE6" w14:textId="77777777">
      <w:pPr>
        <w:pBdr>
          <w:top w:val="single" w:color="auto" w:sz="4" w:space="1"/>
          <w:left w:val="single" w:color="auto" w:sz="4" w:space="4"/>
          <w:bottom w:val="single" w:color="auto" w:sz="4" w:space="1"/>
          <w:right w:val="single" w:color="auto" w:sz="4" w:space="4"/>
        </w:pBdr>
        <w:ind w:left="0" w:firstLine="0"/>
        <w:rPr>
          <w:rFonts w:ascii="Arial" w:hAnsi="Arial" w:cs="Arial"/>
          <w:i/>
          <w:iCs/>
        </w:rPr>
      </w:pPr>
    </w:p>
    <w:p w:rsidR="00E50D75" w:rsidP="00C75277" w:rsidRDefault="00C75277" w14:paraId="7C2F7D4A" w14:textId="48A3BE37">
      <w:pPr>
        <w:pBdr>
          <w:top w:val="single" w:color="auto" w:sz="4" w:space="1"/>
          <w:left w:val="single" w:color="auto" w:sz="4" w:space="4"/>
          <w:bottom w:val="single" w:color="auto" w:sz="4" w:space="1"/>
          <w:right w:val="single" w:color="auto" w:sz="4" w:space="4"/>
        </w:pBdr>
        <w:ind w:left="0" w:firstLine="0"/>
        <w:jc w:val="center"/>
        <w:rPr>
          <w:rFonts w:ascii="Arial" w:hAnsi="Arial" w:cs="Arial"/>
          <w:i/>
          <w:iCs/>
        </w:rPr>
      </w:pPr>
      <w:r>
        <w:rPr>
          <w:rFonts w:ascii="Arial" w:hAnsi="Arial" w:cs="Arial"/>
          <w:i/>
          <w:iCs/>
          <w:noProof/>
        </w:rPr>
        <w:drawing>
          <wp:inline distT="0" distB="0" distL="0" distR="0" wp14:anchorId="50C354F0" wp14:editId="4CC5211E">
            <wp:extent cx="2988924" cy="1254443"/>
            <wp:effectExtent l="0" t="0" r="0" b="3175"/>
            <wp:docPr id="3907075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707591" name="Picture 1" descr="A screenshot of a compu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9127" cy="1267119"/>
                    </a:xfrm>
                    <a:prstGeom prst="rect">
                      <a:avLst/>
                    </a:prstGeom>
                  </pic:spPr>
                </pic:pic>
              </a:graphicData>
            </a:graphic>
          </wp:inline>
        </w:drawing>
      </w:r>
    </w:p>
    <w:p w:rsidR="00804E0E" w:rsidP="000F47DD" w:rsidRDefault="00804E0E" w14:paraId="40352FAC" w14:textId="77777777">
      <w:pPr>
        <w:ind w:left="0" w:firstLine="0"/>
        <w:rPr>
          <w:rFonts w:ascii="Arial" w:hAnsi="Arial" w:cs="Arial"/>
          <w:i/>
          <w:iCs/>
        </w:rPr>
      </w:pPr>
    </w:p>
    <w:p w:rsidR="00804E0E" w:rsidP="000F47DD" w:rsidRDefault="00804E0E" w14:paraId="258E9E6D" w14:textId="4A95C6B7">
      <w:pPr>
        <w:ind w:left="0" w:firstLine="0"/>
        <w:rPr>
          <w:rFonts w:ascii="Arial" w:hAnsi="Arial" w:cs="Arial"/>
        </w:rPr>
      </w:pPr>
      <w:proofErr w:type="spellStart"/>
      <w:proofErr w:type="gramStart"/>
      <w:r>
        <w:rPr>
          <w:rFonts w:ascii="Arial" w:hAnsi="Arial" w:cs="Arial"/>
        </w:rPr>
        <w:t>Lets</w:t>
      </w:r>
      <w:proofErr w:type="spellEnd"/>
      <w:proofErr w:type="gramEnd"/>
      <w:r>
        <w:rPr>
          <w:rFonts w:ascii="Arial" w:hAnsi="Arial" w:cs="Arial"/>
        </w:rPr>
        <w:t xml:space="preserve"> get some Sysmon logs forwarding!</w:t>
      </w:r>
    </w:p>
    <w:p w:rsidRPr="00804E0E" w:rsidR="00804E0E" w:rsidP="000F47DD" w:rsidRDefault="00804E0E" w14:paraId="726EA593" w14:textId="77777777">
      <w:pPr>
        <w:ind w:left="0" w:firstLine="0"/>
        <w:rPr>
          <w:rFonts w:ascii="Arial" w:hAnsi="Arial" w:cs="Arial"/>
        </w:rPr>
      </w:pPr>
    </w:p>
    <w:p w:rsidR="002F2EF3" w:rsidP="00456775" w:rsidRDefault="002F2EF3" w14:paraId="6EF4EAAF" w14:textId="2A56FAD4">
      <w:pPr>
        <w:ind w:left="0" w:firstLine="0"/>
        <w:rPr>
          <w:rFonts w:ascii="Arial" w:hAnsi="Arial" w:cs="Arial"/>
        </w:rPr>
      </w:pPr>
      <w:proofErr w:type="spellStart"/>
      <w:r w:rsidRPr="005017FC">
        <w:rPr>
          <w:rFonts w:ascii="Arial" w:hAnsi="Arial" w:cs="Arial"/>
        </w:rPr>
        <w:t>Lusrmgr</w:t>
      </w:r>
      <w:proofErr w:type="spellEnd"/>
      <w:r w:rsidRPr="005017FC">
        <w:rPr>
          <w:rFonts w:ascii="Arial" w:hAnsi="Arial" w:cs="Arial"/>
        </w:rPr>
        <w:t xml:space="preserve"> is suggested for managing </w:t>
      </w:r>
      <w:r w:rsidRPr="005017FC" w:rsidR="00635284">
        <w:rPr>
          <w:rFonts w:ascii="Arial" w:hAnsi="Arial" w:cs="Arial"/>
        </w:rPr>
        <w:t>groups and</w:t>
      </w:r>
      <w:r w:rsidRPr="005017FC">
        <w:rPr>
          <w:rFonts w:ascii="Arial" w:hAnsi="Arial" w:cs="Arial"/>
        </w:rPr>
        <w:t xml:space="preserve"> is a </w:t>
      </w:r>
      <w:proofErr w:type="gramStart"/>
      <w:r w:rsidRPr="005017FC">
        <w:rPr>
          <w:rFonts w:ascii="Arial" w:hAnsi="Arial" w:cs="Arial"/>
        </w:rPr>
        <w:t>third party</w:t>
      </w:r>
      <w:proofErr w:type="gramEnd"/>
      <w:r w:rsidRPr="005017FC">
        <w:rPr>
          <w:rFonts w:ascii="Arial" w:hAnsi="Arial" w:cs="Arial"/>
        </w:rPr>
        <w:t xml:space="preserve"> management software found </w:t>
      </w:r>
      <w:hyperlink w:history="1" r:id="rId21">
        <w:r w:rsidRPr="005017FC">
          <w:rPr>
            <w:rStyle w:val="Hyperlink"/>
            <w:rFonts w:ascii="Arial" w:hAnsi="Arial" w:cs="Arial"/>
          </w:rPr>
          <w:t>here</w:t>
        </w:r>
      </w:hyperlink>
      <w:r w:rsidRPr="005017FC">
        <w:rPr>
          <w:rFonts w:ascii="Arial" w:hAnsi="Arial" w:cs="Arial"/>
        </w:rPr>
        <w:t>.</w:t>
      </w:r>
      <w:r w:rsidR="00804E0E">
        <w:rPr>
          <w:rFonts w:ascii="Arial" w:hAnsi="Arial" w:cs="Arial"/>
        </w:rPr>
        <w:t xml:space="preserve"> Scroll down to download and </w:t>
      </w:r>
      <w:proofErr w:type="gramStart"/>
      <w:r w:rsidR="00804E0E">
        <w:rPr>
          <w:rFonts w:ascii="Arial" w:hAnsi="Arial" w:cs="Arial"/>
        </w:rPr>
        <w:t>Download</w:t>
      </w:r>
      <w:proofErr w:type="gramEnd"/>
      <w:r w:rsidR="00804E0E">
        <w:rPr>
          <w:rFonts w:ascii="Arial" w:hAnsi="Arial" w:cs="Arial"/>
        </w:rPr>
        <w:t xml:space="preserve"> latest version 1.6.3.</w:t>
      </w:r>
    </w:p>
    <w:p w:rsidR="00804E0E" w:rsidP="00456775" w:rsidRDefault="00804E0E" w14:paraId="297AC69D" w14:textId="77777777">
      <w:pPr>
        <w:ind w:left="0" w:firstLine="0"/>
        <w:rPr>
          <w:rFonts w:ascii="Arial" w:hAnsi="Arial" w:cs="Arial"/>
        </w:rPr>
      </w:pPr>
    </w:p>
    <w:p w:rsidRPr="005017FC" w:rsidR="00804E0E" w:rsidP="00456775" w:rsidRDefault="00804E0E" w14:paraId="4AEE536E" w14:textId="72536A64">
      <w:pPr>
        <w:ind w:left="0" w:firstLine="0"/>
        <w:rPr>
          <w:rFonts w:ascii="Arial" w:hAnsi="Arial" w:cs="Arial"/>
        </w:rPr>
      </w:pPr>
      <w:r>
        <w:rPr>
          <w:rFonts w:ascii="Arial" w:hAnsi="Arial" w:cs="Arial"/>
        </w:rPr>
        <w:t>From there simply run the executable as administrator.</w:t>
      </w:r>
    </w:p>
    <w:p w:rsidR="002F2EF3" w:rsidP="00456775" w:rsidRDefault="00804E0E" w14:paraId="44DC39E7" w14:textId="19A4631A">
      <w:pPr>
        <w:ind w:left="0" w:firstLine="0"/>
        <w:rPr>
          <w:rFonts w:ascii="Arial" w:hAnsi="Arial" w:cs="Arial"/>
        </w:rPr>
      </w:pPr>
      <w:r>
        <w:rPr>
          <w:rFonts w:ascii="Arial" w:hAnsi="Arial" w:cs="Arial"/>
          <w:noProof/>
        </w:rPr>
        <w:drawing>
          <wp:inline distT="0" distB="0" distL="0" distR="0" wp14:anchorId="527A8E46" wp14:editId="19F786C0">
            <wp:extent cx="5029200" cy="280670"/>
            <wp:effectExtent l="0" t="0" r="0" b="0"/>
            <wp:docPr id="19609730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73049" name="Picture 1960973049"/>
                    <pic:cNvPicPr/>
                  </pic:nvPicPr>
                  <pic:blipFill>
                    <a:blip r:embed="rId22">
                      <a:extLst>
                        <a:ext uri="{28A0092B-C50C-407E-A947-70E740481C1C}">
                          <a14:useLocalDpi xmlns:a14="http://schemas.microsoft.com/office/drawing/2010/main" val="0"/>
                        </a:ext>
                      </a:extLst>
                    </a:blip>
                    <a:stretch>
                      <a:fillRect/>
                    </a:stretch>
                  </pic:blipFill>
                  <pic:spPr>
                    <a:xfrm>
                      <a:off x="0" y="0"/>
                      <a:ext cx="5029200" cy="280670"/>
                    </a:xfrm>
                    <a:prstGeom prst="rect">
                      <a:avLst/>
                    </a:prstGeom>
                  </pic:spPr>
                </pic:pic>
              </a:graphicData>
            </a:graphic>
          </wp:inline>
        </w:drawing>
      </w:r>
    </w:p>
    <w:p w:rsidR="00804E0E" w:rsidP="00456775" w:rsidRDefault="00804E0E" w14:paraId="099982FC" w14:textId="77777777">
      <w:pPr>
        <w:ind w:left="0" w:firstLine="0"/>
        <w:rPr>
          <w:rFonts w:ascii="Arial" w:hAnsi="Arial" w:cs="Arial"/>
        </w:rPr>
      </w:pPr>
    </w:p>
    <w:p w:rsidR="00804E0E" w:rsidP="00456775" w:rsidRDefault="00804E0E" w14:paraId="58798EBC" w14:textId="77777777">
      <w:pPr>
        <w:ind w:left="0" w:firstLine="0"/>
        <w:rPr>
          <w:rFonts w:ascii="Arial" w:hAnsi="Arial" w:cs="Arial"/>
        </w:rPr>
      </w:pPr>
    </w:p>
    <w:p w:rsidR="00804E0E" w:rsidP="00456775" w:rsidRDefault="00804E0E" w14:paraId="3AB2F364" w14:textId="47B42511">
      <w:pPr>
        <w:ind w:left="0" w:firstLine="0"/>
        <w:rPr>
          <w:rFonts w:ascii="Arial" w:hAnsi="Arial" w:cs="Arial"/>
          <w:b/>
          <w:bCs/>
        </w:rPr>
      </w:pPr>
      <w:r>
        <w:rPr>
          <w:rFonts w:ascii="Arial" w:hAnsi="Arial" w:cs="Arial"/>
          <w:b/>
          <w:bCs/>
        </w:rPr>
        <w:t>Add Everyone to Event Log Readers.</w:t>
      </w:r>
    </w:p>
    <w:p w:rsidRPr="00804E0E" w:rsidR="00804E0E" w:rsidP="00456775" w:rsidRDefault="00804E0E" w14:paraId="1E0D3754" w14:textId="77777777">
      <w:pPr>
        <w:ind w:left="0" w:firstLine="0"/>
        <w:rPr>
          <w:rFonts w:ascii="Arial" w:hAnsi="Arial" w:cs="Arial"/>
          <w:b/>
          <w:bCs/>
        </w:rPr>
      </w:pPr>
    </w:p>
    <w:p w:rsidRPr="005017FC" w:rsidR="002F2EF3" w:rsidP="00456775" w:rsidRDefault="002F2EF3" w14:paraId="4FA63633" w14:textId="7C104F8E">
      <w:pPr>
        <w:ind w:left="0" w:firstLine="0"/>
        <w:rPr>
          <w:rFonts w:ascii="Arial" w:hAnsi="Arial" w:cs="Arial"/>
        </w:rPr>
      </w:pPr>
      <w:r w:rsidRPr="005017FC">
        <w:rPr>
          <w:rFonts w:ascii="Arial" w:hAnsi="Arial" w:cs="Arial"/>
        </w:rPr>
        <w:t>For now</w:t>
      </w:r>
      <w:r w:rsidR="00804E0E">
        <w:rPr>
          <w:rFonts w:ascii="Arial" w:hAnsi="Arial" w:cs="Arial"/>
        </w:rPr>
        <w:t>,</w:t>
      </w:r>
      <w:r w:rsidRPr="005017FC">
        <w:rPr>
          <w:rFonts w:ascii="Arial" w:hAnsi="Arial" w:cs="Arial"/>
        </w:rPr>
        <w:t xml:space="preserve"> I’ve added Everyone to Event Log Readers:</w:t>
      </w:r>
    </w:p>
    <w:p w:rsidR="002F2EF3" w:rsidP="00456775" w:rsidRDefault="002F2EF3" w14:paraId="367A0FDB" w14:textId="77777777">
      <w:pPr>
        <w:ind w:left="0" w:firstLine="0"/>
        <w:rPr>
          <w:rFonts w:ascii="Arial" w:hAnsi="Arial" w:cs="Arial"/>
        </w:rPr>
      </w:pPr>
    </w:p>
    <w:p w:rsidR="00804E0E" w:rsidP="00456775" w:rsidRDefault="00804E0E" w14:paraId="4ED8AF40" w14:textId="77777777">
      <w:pPr>
        <w:ind w:left="0" w:firstLine="0"/>
        <w:rPr>
          <w:rFonts w:ascii="Arial" w:hAnsi="Arial" w:cs="Arial"/>
        </w:rPr>
      </w:pPr>
      <w:r>
        <w:rPr>
          <w:rFonts w:ascii="Arial" w:hAnsi="Arial" w:cs="Arial"/>
        </w:rPr>
        <w:t>Go to Groups and Event Log Reader and double-click.</w:t>
      </w:r>
    </w:p>
    <w:p w:rsidR="00804E0E" w:rsidP="00456775" w:rsidRDefault="00804E0E" w14:paraId="3B1DA356" w14:textId="77777777">
      <w:pPr>
        <w:ind w:left="0" w:firstLine="0"/>
        <w:rPr>
          <w:rFonts w:ascii="Arial" w:hAnsi="Arial" w:cs="Arial"/>
        </w:rPr>
      </w:pPr>
    </w:p>
    <w:p w:rsidR="00804E0E" w:rsidP="00456775" w:rsidRDefault="00804E0E" w14:paraId="2CEE687E" w14:textId="77777777">
      <w:pPr>
        <w:ind w:left="0" w:firstLine="0"/>
        <w:rPr>
          <w:rFonts w:ascii="Arial" w:hAnsi="Arial" w:cs="Arial"/>
        </w:rPr>
      </w:pPr>
    </w:p>
    <w:p w:rsidR="00804E0E" w:rsidP="00804E0E" w:rsidRDefault="00804E0E" w14:paraId="2F5D7521" w14:textId="3C6205B5">
      <w:pPr>
        <w:ind w:left="0" w:firstLine="0"/>
        <w:jc w:val="center"/>
        <w:rPr>
          <w:rFonts w:ascii="Arial" w:hAnsi="Arial" w:cs="Arial"/>
        </w:rPr>
      </w:pPr>
      <w:r>
        <w:rPr>
          <w:rFonts w:ascii="Arial" w:hAnsi="Arial" w:cs="Arial"/>
          <w:noProof/>
        </w:rPr>
        <w:drawing>
          <wp:inline distT="0" distB="0" distL="0" distR="0" wp14:anchorId="6054F063" wp14:editId="5D30B68E">
            <wp:extent cx="3956050" cy="2210793"/>
            <wp:effectExtent l="0" t="0" r="0" b="0"/>
            <wp:docPr id="2096906951"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06951" name="Picture 7" descr="A screenshot of a compu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69552" cy="2218338"/>
                    </a:xfrm>
                    <a:prstGeom prst="rect">
                      <a:avLst/>
                    </a:prstGeom>
                  </pic:spPr>
                </pic:pic>
              </a:graphicData>
            </a:graphic>
          </wp:inline>
        </w:drawing>
      </w:r>
    </w:p>
    <w:p w:rsidR="00804E0E" w:rsidP="00804E0E" w:rsidRDefault="00804E0E" w14:paraId="00F4BCAA" w14:textId="77777777">
      <w:pPr>
        <w:ind w:left="0" w:firstLine="0"/>
        <w:rPr>
          <w:rFonts w:ascii="Arial" w:hAnsi="Arial" w:cs="Arial"/>
        </w:rPr>
      </w:pPr>
    </w:p>
    <w:p w:rsidR="00804E0E" w:rsidP="00804E0E" w:rsidRDefault="00804E0E" w14:paraId="56593BAD" w14:textId="77777777">
      <w:pPr>
        <w:ind w:left="0" w:firstLine="0"/>
        <w:rPr>
          <w:rFonts w:ascii="Arial" w:hAnsi="Arial" w:cs="Arial"/>
        </w:rPr>
      </w:pPr>
    </w:p>
    <w:p w:rsidRPr="005017FC" w:rsidR="00804E0E" w:rsidP="00804E0E" w:rsidRDefault="00804E0E" w14:paraId="6B2593C5" w14:textId="5C3DB753">
      <w:pPr>
        <w:ind w:left="0" w:firstLine="0"/>
        <w:rPr>
          <w:rFonts w:ascii="Arial" w:hAnsi="Arial" w:cs="Arial"/>
        </w:rPr>
      </w:pPr>
      <w:r>
        <w:rPr>
          <w:rFonts w:ascii="Arial" w:hAnsi="Arial" w:cs="Arial"/>
        </w:rPr>
        <w:t>Select the Green Plus (+) and add “everyone” to the group members.</w:t>
      </w:r>
    </w:p>
    <w:p w:rsidRPr="005017FC" w:rsidR="002F2EF3" w:rsidP="00456775" w:rsidRDefault="002F2EF3" w14:paraId="03BF096C" w14:textId="0FCEC4B9">
      <w:pPr>
        <w:ind w:left="0" w:firstLine="0"/>
        <w:rPr>
          <w:rFonts w:ascii="Arial" w:hAnsi="Arial" w:cs="Arial"/>
        </w:rPr>
      </w:pPr>
      <w:r w:rsidRPr="005017FC">
        <w:rPr>
          <w:rFonts w:ascii="Arial" w:hAnsi="Arial" w:cs="Arial"/>
        </w:rPr>
        <w:t xml:space="preserve"> </w:t>
      </w:r>
    </w:p>
    <w:p w:rsidR="00AD1BBC" w:rsidP="00635284" w:rsidRDefault="002F2EF3" w14:paraId="05A0DE1B" w14:textId="1FB9FF51">
      <w:pPr>
        <w:ind w:left="0" w:firstLine="0"/>
        <w:jc w:val="center"/>
        <w:rPr>
          <w:rFonts w:ascii="Arial" w:hAnsi="Arial" w:cs="Arial"/>
        </w:rPr>
      </w:pPr>
      <w:r w:rsidRPr="005017FC">
        <w:rPr>
          <w:rFonts w:ascii="Arial" w:hAnsi="Arial" w:cs="Arial"/>
          <w:noProof/>
        </w:rPr>
        <w:lastRenderedPageBreak/>
        <w:drawing>
          <wp:inline distT="0" distB="0" distL="0" distR="0" wp14:anchorId="4C894CA4" wp14:editId="25065A5C">
            <wp:extent cx="3358348" cy="2426746"/>
            <wp:effectExtent l="0" t="0" r="0" b="0"/>
            <wp:docPr id="2009073958"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073958" name="Picture 2" descr="A screenshot of a comput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04071" cy="2459786"/>
                    </a:xfrm>
                    <a:prstGeom prst="rect">
                      <a:avLst/>
                    </a:prstGeom>
                  </pic:spPr>
                </pic:pic>
              </a:graphicData>
            </a:graphic>
          </wp:inline>
        </w:drawing>
      </w:r>
    </w:p>
    <w:p w:rsidRPr="00496515" w:rsidR="00804E0E" w:rsidP="00804E0E" w:rsidRDefault="00804E0E" w14:paraId="6756408B" w14:textId="4E4E0E88">
      <w:pPr>
        <w:ind w:left="0" w:firstLine="0"/>
        <w:rPr>
          <w:rFonts w:ascii="Arial" w:hAnsi="Arial" w:cs="Arial"/>
          <w:b/>
          <w:bCs/>
          <w:sz w:val="32"/>
          <w:szCs w:val="32"/>
        </w:rPr>
      </w:pPr>
      <w:proofErr w:type="spellStart"/>
      <w:r>
        <w:rPr>
          <w:rFonts w:ascii="Arial" w:hAnsi="Arial" w:cs="Arial"/>
          <w:b/>
          <w:bCs/>
          <w:sz w:val="32"/>
          <w:szCs w:val="32"/>
        </w:rPr>
        <w:t>Splunk_TA_windows_sysmon</w:t>
      </w:r>
      <w:proofErr w:type="spellEnd"/>
      <w:r>
        <w:rPr>
          <w:rFonts w:ascii="Arial" w:hAnsi="Arial" w:cs="Arial"/>
          <w:b/>
          <w:bCs/>
          <w:sz w:val="32"/>
          <w:szCs w:val="32"/>
        </w:rPr>
        <w:t xml:space="preserve"> Configuration</w:t>
      </w:r>
    </w:p>
    <w:p w:rsidR="00804E0E" w:rsidP="00456775" w:rsidRDefault="00804E0E" w14:paraId="3BC7BEED" w14:textId="51E748A7">
      <w:pPr>
        <w:ind w:left="0" w:firstLine="0"/>
        <w:rPr>
          <w:rFonts w:ascii="Arial" w:hAnsi="Arial" w:cs="Arial"/>
        </w:rPr>
      </w:pPr>
    </w:p>
    <w:p w:rsidR="00804E0E" w:rsidP="00456775" w:rsidRDefault="00804E0E" w14:paraId="52C66719" w14:textId="52118656">
      <w:pPr>
        <w:ind w:left="0" w:firstLine="0"/>
        <w:rPr>
          <w:rFonts w:ascii="Arial" w:hAnsi="Arial" w:cs="Arial"/>
        </w:rPr>
      </w:pPr>
      <w:r>
        <w:rPr>
          <w:rFonts w:ascii="Arial" w:hAnsi="Arial" w:cs="Arial"/>
        </w:rPr>
        <w:t xml:space="preserve">Open Notepad and </w:t>
      </w:r>
      <w:r w:rsidR="00FF1F81">
        <w:rPr>
          <w:rFonts w:ascii="Arial" w:hAnsi="Arial" w:cs="Arial"/>
        </w:rPr>
        <w:t>add the following lines</w:t>
      </w:r>
      <w:r w:rsidR="00460DFA">
        <w:rPr>
          <w:rFonts w:ascii="Arial" w:hAnsi="Arial" w:cs="Arial"/>
        </w:rPr>
        <w:t>:</w:t>
      </w:r>
    </w:p>
    <w:p w:rsidR="00FF1F81" w:rsidP="00FF1F81" w:rsidRDefault="00FF1F81" w14:paraId="38383F12" w14:textId="77777777">
      <w:pPr>
        <w:ind w:left="0" w:firstLine="0"/>
        <w:rPr>
          <w:rFonts w:ascii="Arial" w:hAnsi="Arial" w:cs="Arial"/>
        </w:rPr>
      </w:pPr>
    </w:p>
    <w:p w:rsidRPr="005017FC" w:rsidR="00FF1F81" w:rsidP="00FF1F81" w:rsidRDefault="00FF1F81" w14:paraId="2322A081" w14:textId="60D86C4E">
      <w:pPr>
        <w:ind w:left="0" w:firstLine="0"/>
        <w:rPr>
          <w:rFonts w:ascii="Arial" w:hAnsi="Arial" w:cs="Arial"/>
        </w:rPr>
      </w:pPr>
      <w:r w:rsidRPr="005017FC">
        <w:rPr>
          <w:rFonts w:ascii="Arial" w:hAnsi="Arial" w:cs="Arial"/>
        </w:rPr>
        <w:t>[WinEventLog://Microsoft-Windows-Sysmon/Operational]</w:t>
      </w:r>
    </w:p>
    <w:p w:rsidRPr="005017FC" w:rsidR="00FF1F81" w:rsidP="00FF1F81" w:rsidRDefault="00FF1F81" w14:paraId="027432AF" w14:textId="77777777">
      <w:pPr>
        <w:ind w:left="0" w:firstLine="0"/>
        <w:rPr>
          <w:rFonts w:ascii="Arial" w:hAnsi="Arial" w:cs="Arial"/>
        </w:rPr>
      </w:pPr>
      <w:r w:rsidRPr="005017FC">
        <w:rPr>
          <w:rFonts w:ascii="Arial" w:hAnsi="Arial" w:cs="Arial"/>
        </w:rPr>
        <w:t>Index=</w:t>
      </w:r>
      <w:proofErr w:type="spellStart"/>
      <w:r w:rsidRPr="005017FC">
        <w:rPr>
          <w:rFonts w:ascii="Arial" w:hAnsi="Arial" w:cs="Arial"/>
        </w:rPr>
        <w:t>winsysmon</w:t>
      </w:r>
      <w:proofErr w:type="spellEnd"/>
    </w:p>
    <w:p w:rsidRPr="005017FC" w:rsidR="00FF1F81" w:rsidP="00FF1F81" w:rsidRDefault="00FF1F81" w14:paraId="3EC9116E" w14:textId="77777777">
      <w:pPr>
        <w:ind w:left="0" w:firstLine="0"/>
        <w:rPr>
          <w:rFonts w:ascii="Arial" w:hAnsi="Arial" w:cs="Arial"/>
        </w:rPr>
      </w:pPr>
      <w:r w:rsidRPr="005017FC">
        <w:rPr>
          <w:rFonts w:ascii="Arial" w:hAnsi="Arial" w:cs="Arial"/>
        </w:rPr>
        <w:t>disabled = false</w:t>
      </w:r>
    </w:p>
    <w:p w:rsidRPr="005017FC" w:rsidR="00FF1F81" w:rsidP="00FF1F81" w:rsidRDefault="00FF1F81" w14:paraId="42AE8919" w14:textId="77777777">
      <w:pPr>
        <w:ind w:left="0" w:firstLine="0"/>
        <w:rPr>
          <w:rFonts w:ascii="Arial" w:hAnsi="Arial" w:cs="Arial"/>
        </w:rPr>
      </w:pPr>
      <w:proofErr w:type="spellStart"/>
      <w:r w:rsidRPr="005017FC">
        <w:rPr>
          <w:rFonts w:ascii="Arial" w:hAnsi="Arial" w:cs="Arial"/>
        </w:rPr>
        <w:t>renderXml</w:t>
      </w:r>
      <w:proofErr w:type="spellEnd"/>
      <w:r w:rsidRPr="005017FC">
        <w:rPr>
          <w:rFonts w:ascii="Arial" w:hAnsi="Arial" w:cs="Arial"/>
        </w:rPr>
        <w:t xml:space="preserve"> = true</w:t>
      </w:r>
    </w:p>
    <w:p w:rsidRPr="005017FC" w:rsidR="00FF1F81" w:rsidP="00FF1F81" w:rsidRDefault="00FF1F81" w14:paraId="3CCE5049" w14:textId="77777777">
      <w:pPr>
        <w:ind w:left="0" w:firstLine="0"/>
        <w:rPr>
          <w:rFonts w:ascii="Arial" w:hAnsi="Arial" w:cs="Arial"/>
        </w:rPr>
      </w:pPr>
      <w:r w:rsidRPr="005017FC">
        <w:rPr>
          <w:rFonts w:ascii="Arial" w:hAnsi="Arial" w:cs="Arial"/>
        </w:rPr>
        <w:t xml:space="preserve">source = </w:t>
      </w:r>
      <w:proofErr w:type="spellStart"/>
      <w:proofErr w:type="gramStart"/>
      <w:r w:rsidRPr="005017FC">
        <w:rPr>
          <w:rFonts w:ascii="Arial" w:hAnsi="Arial" w:cs="Arial"/>
        </w:rPr>
        <w:t>XmlWinEventLog:Microsoft</w:t>
      </w:r>
      <w:proofErr w:type="gramEnd"/>
      <w:r w:rsidRPr="005017FC">
        <w:rPr>
          <w:rFonts w:ascii="Arial" w:hAnsi="Arial" w:cs="Arial"/>
        </w:rPr>
        <w:t>-Windows-Sysmon</w:t>
      </w:r>
      <w:proofErr w:type="spellEnd"/>
      <w:r w:rsidRPr="005017FC">
        <w:rPr>
          <w:rFonts w:ascii="Arial" w:hAnsi="Arial" w:cs="Arial"/>
        </w:rPr>
        <w:t>/Operational</w:t>
      </w:r>
    </w:p>
    <w:p w:rsidRPr="005017FC" w:rsidR="00804E0E" w:rsidP="00456775" w:rsidRDefault="00804E0E" w14:paraId="3A6DA5D1" w14:textId="77777777">
      <w:pPr>
        <w:ind w:left="0" w:firstLine="0"/>
        <w:rPr>
          <w:rFonts w:ascii="Arial" w:hAnsi="Arial" w:cs="Arial"/>
        </w:rPr>
      </w:pPr>
    </w:p>
    <w:p w:rsidR="00804E0E" w:rsidP="00804E0E" w:rsidRDefault="00635284" w14:paraId="428C97EB" w14:textId="0EA7CAE3">
      <w:pPr>
        <w:ind w:left="0" w:firstLine="0"/>
        <w:rPr>
          <w:rFonts w:ascii="Arial" w:hAnsi="Arial" w:cs="Arial"/>
        </w:rPr>
      </w:pPr>
      <w:r>
        <w:rPr>
          <w:rFonts w:ascii="Arial" w:hAnsi="Arial" w:cs="Arial"/>
        </w:rPr>
        <w:t>___________________________________________________________</w:t>
      </w:r>
    </w:p>
    <w:p w:rsidR="00FF1F81" w:rsidP="00804E0E" w:rsidRDefault="00FF1F81" w14:paraId="2325582F" w14:textId="77777777">
      <w:pPr>
        <w:ind w:left="0" w:firstLine="0"/>
        <w:rPr>
          <w:rFonts w:ascii="Arial" w:hAnsi="Arial" w:cs="Arial"/>
        </w:rPr>
      </w:pPr>
    </w:p>
    <w:p w:rsidR="00FF1F81" w:rsidP="00804E0E" w:rsidRDefault="00FF1F81" w14:paraId="34167683" w14:textId="04227023">
      <w:pPr>
        <w:ind w:left="0" w:firstLine="0"/>
        <w:rPr>
          <w:rFonts w:ascii="Arial" w:hAnsi="Arial" w:cs="Arial"/>
        </w:rPr>
      </w:pPr>
      <w:r>
        <w:rPr>
          <w:rFonts w:ascii="Arial" w:hAnsi="Arial" w:cs="Arial"/>
        </w:rPr>
        <w:t xml:space="preserve">Save this file as </w:t>
      </w:r>
      <w:proofErr w:type="spellStart"/>
      <w:r>
        <w:rPr>
          <w:rFonts w:ascii="Arial" w:hAnsi="Arial" w:cs="Arial"/>
        </w:rPr>
        <w:t>inputs.conf</w:t>
      </w:r>
      <w:proofErr w:type="spellEnd"/>
      <w:r>
        <w:rPr>
          <w:rFonts w:ascii="Arial" w:hAnsi="Arial" w:cs="Arial"/>
        </w:rPr>
        <w:t xml:space="preserve"> to the following path.</w:t>
      </w:r>
    </w:p>
    <w:p w:rsidR="00FF1F81" w:rsidP="00804E0E" w:rsidRDefault="00FF1F81" w14:paraId="4D59DDB8" w14:textId="77777777">
      <w:pPr>
        <w:ind w:left="0" w:firstLine="0"/>
        <w:rPr>
          <w:rFonts w:ascii="Arial" w:hAnsi="Arial" w:cs="Arial"/>
        </w:rPr>
      </w:pPr>
    </w:p>
    <w:p w:rsidRPr="005017FC" w:rsidR="00804E0E" w:rsidP="00804E0E" w:rsidRDefault="00804E0E" w14:paraId="09E9CD22" w14:textId="2C7C95D3">
      <w:pPr>
        <w:ind w:left="0" w:firstLine="0"/>
        <w:rPr>
          <w:rFonts w:ascii="Arial" w:hAnsi="Arial" w:cs="Arial"/>
        </w:rPr>
      </w:pPr>
      <w:r>
        <w:rPr>
          <w:rFonts w:ascii="Arial" w:hAnsi="Arial" w:cs="Arial"/>
        </w:rPr>
        <w:t>$UFHOME/</w:t>
      </w:r>
      <w:proofErr w:type="spellStart"/>
      <w:r w:rsidRPr="005017FC">
        <w:rPr>
          <w:rFonts w:ascii="Arial" w:hAnsi="Arial" w:cs="Arial"/>
        </w:rPr>
        <w:t>etc</w:t>
      </w:r>
      <w:proofErr w:type="spellEnd"/>
      <w:r w:rsidRPr="005017FC">
        <w:rPr>
          <w:rFonts w:ascii="Arial" w:hAnsi="Arial" w:cs="Arial"/>
        </w:rPr>
        <w:t>/app/</w:t>
      </w:r>
      <w:proofErr w:type="spellStart"/>
      <w:r>
        <w:rPr>
          <w:rFonts w:ascii="Arial" w:hAnsi="Arial" w:cs="Arial"/>
        </w:rPr>
        <w:t>Splunk_TA_</w:t>
      </w:r>
      <w:r w:rsidRPr="005017FC">
        <w:rPr>
          <w:rFonts w:ascii="Arial" w:hAnsi="Arial" w:cs="Arial"/>
        </w:rPr>
        <w:t>windows_</w:t>
      </w:r>
      <w:r>
        <w:rPr>
          <w:rFonts w:ascii="Arial" w:hAnsi="Arial" w:cs="Arial"/>
        </w:rPr>
        <w:t>sysmon</w:t>
      </w:r>
      <w:proofErr w:type="spellEnd"/>
      <w:r>
        <w:rPr>
          <w:rFonts w:ascii="Arial" w:hAnsi="Arial" w:cs="Arial"/>
        </w:rPr>
        <w:t>/</w:t>
      </w:r>
      <w:r w:rsidRPr="005017FC">
        <w:rPr>
          <w:rFonts w:ascii="Arial" w:hAnsi="Arial" w:cs="Arial"/>
        </w:rPr>
        <w:t>local/</w:t>
      </w:r>
      <w:proofErr w:type="spellStart"/>
      <w:r w:rsidRPr="005017FC">
        <w:rPr>
          <w:rFonts w:ascii="Arial" w:hAnsi="Arial" w:cs="Arial"/>
        </w:rPr>
        <w:t>input.con</w:t>
      </w:r>
      <w:r>
        <w:rPr>
          <w:rFonts w:ascii="Arial" w:hAnsi="Arial" w:cs="Arial"/>
        </w:rPr>
        <w:t>f</w:t>
      </w:r>
      <w:proofErr w:type="spellEnd"/>
    </w:p>
    <w:p w:rsidRPr="005017FC" w:rsidR="00AD1BBC" w:rsidP="00456775" w:rsidRDefault="00AD1BBC" w14:paraId="4BCFEBA4" w14:textId="696F5755">
      <w:pPr>
        <w:ind w:left="0" w:firstLine="0"/>
        <w:rPr>
          <w:rFonts w:ascii="Arial" w:hAnsi="Arial" w:cs="Arial"/>
        </w:rPr>
      </w:pPr>
    </w:p>
    <w:p w:rsidRPr="005017FC" w:rsidR="00AD1BBC" w:rsidP="00456775" w:rsidRDefault="00AD1BBC" w14:paraId="615A19C6" w14:textId="77777777">
      <w:pPr>
        <w:ind w:left="0" w:firstLine="0"/>
        <w:rPr>
          <w:rFonts w:ascii="Arial" w:hAnsi="Arial" w:cs="Arial"/>
        </w:rPr>
      </w:pPr>
    </w:p>
    <w:p w:rsidRPr="005017FC" w:rsidR="006045F4" w:rsidP="00456775" w:rsidRDefault="00804E0E" w14:paraId="5DC929B2" w14:textId="38743E41">
      <w:pPr>
        <w:ind w:left="0" w:firstLine="0"/>
        <w:rPr>
          <w:rFonts w:ascii="Arial" w:hAnsi="Arial" w:cs="Arial"/>
        </w:rPr>
      </w:pPr>
      <w:r>
        <w:rPr>
          <w:rFonts w:ascii="Arial" w:hAnsi="Arial" w:cs="Arial"/>
          <w:noProof/>
        </w:rPr>
        <w:lastRenderedPageBreak/>
        <w:drawing>
          <wp:inline distT="0" distB="0" distL="0" distR="0" wp14:anchorId="5E850C98" wp14:editId="1B4CF99C">
            <wp:extent cx="5029200" cy="2875915"/>
            <wp:effectExtent l="0" t="0" r="0" b="0"/>
            <wp:docPr id="1557014403"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14403" name="Picture 8" descr="A screenshot of a compu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29200" cy="2875915"/>
                    </a:xfrm>
                    <a:prstGeom prst="rect">
                      <a:avLst/>
                    </a:prstGeom>
                  </pic:spPr>
                </pic:pic>
              </a:graphicData>
            </a:graphic>
          </wp:inline>
        </w:drawing>
      </w:r>
    </w:p>
    <w:p w:rsidRPr="005017FC" w:rsidR="006045F4" w:rsidP="00456775" w:rsidRDefault="00804E0E" w14:paraId="14D5172F" w14:textId="51DA3D4A">
      <w:pPr>
        <w:ind w:left="0" w:firstLine="0"/>
        <w:rPr>
          <w:rFonts w:ascii="Arial" w:hAnsi="Arial" w:cs="Arial"/>
        </w:rPr>
      </w:pPr>
      <w:r>
        <w:rPr>
          <w:rFonts w:ascii="Arial" w:hAnsi="Arial" w:cs="Arial"/>
        </w:rPr>
        <w:t>$UFHOME/</w:t>
      </w:r>
      <w:proofErr w:type="spellStart"/>
      <w:r w:rsidRPr="005017FC" w:rsidR="006045F4">
        <w:rPr>
          <w:rFonts w:ascii="Arial" w:hAnsi="Arial" w:cs="Arial"/>
        </w:rPr>
        <w:t>etc</w:t>
      </w:r>
      <w:proofErr w:type="spellEnd"/>
      <w:r w:rsidRPr="005017FC" w:rsidR="006045F4">
        <w:rPr>
          <w:rFonts w:ascii="Arial" w:hAnsi="Arial" w:cs="Arial"/>
        </w:rPr>
        <w:t>/app/</w:t>
      </w:r>
      <w:proofErr w:type="spellStart"/>
      <w:r>
        <w:rPr>
          <w:rFonts w:ascii="Arial" w:hAnsi="Arial" w:cs="Arial"/>
        </w:rPr>
        <w:t>Splunk_TA_</w:t>
      </w:r>
      <w:r w:rsidRPr="005017FC" w:rsidR="00DD64E5">
        <w:rPr>
          <w:rFonts w:ascii="Arial" w:hAnsi="Arial" w:cs="Arial"/>
        </w:rPr>
        <w:t>windows_</w:t>
      </w:r>
      <w:r>
        <w:rPr>
          <w:rFonts w:ascii="Arial" w:hAnsi="Arial" w:cs="Arial"/>
        </w:rPr>
        <w:t>sysmon</w:t>
      </w:r>
      <w:proofErr w:type="spellEnd"/>
      <w:r>
        <w:rPr>
          <w:rFonts w:ascii="Arial" w:hAnsi="Arial" w:cs="Arial"/>
        </w:rPr>
        <w:t>/</w:t>
      </w:r>
      <w:r w:rsidRPr="005017FC" w:rsidR="00DD64E5">
        <w:rPr>
          <w:rFonts w:ascii="Arial" w:hAnsi="Arial" w:cs="Arial"/>
        </w:rPr>
        <w:t>local/</w:t>
      </w:r>
      <w:proofErr w:type="spellStart"/>
      <w:r w:rsidRPr="005017FC" w:rsidR="00DD64E5">
        <w:rPr>
          <w:rFonts w:ascii="Arial" w:hAnsi="Arial" w:cs="Arial"/>
        </w:rPr>
        <w:t>input.con</w:t>
      </w:r>
      <w:r>
        <w:rPr>
          <w:rFonts w:ascii="Arial" w:hAnsi="Arial" w:cs="Arial"/>
        </w:rPr>
        <w:t>f</w:t>
      </w:r>
      <w:proofErr w:type="spellEnd"/>
    </w:p>
    <w:p w:rsidRPr="005017FC" w:rsidR="00AD1BBC" w:rsidP="00456775" w:rsidRDefault="00AD1BBC" w14:paraId="18A2A3BB" w14:textId="77777777">
      <w:pPr>
        <w:ind w:left="0" w:firstLine="0"/>
        <w:rPr>
          <w:rFonts w:ascii="Arial" w:hAnsi="Arial" w:cs="Arial"/>
        </w:rPr>
      </w:pPr>
    </w:p>
    <w:p w:rsidRPr="005017FC" w:rsidR="00172B5A" w:rsidP="00456775" w:rsidRDefault="00FF1F81" w14:paraId="122CB324" w14:textId="3A42A8F0">
      <w:pPr>
        <w:ind w:left="0" w:firstLine="0"/>
        <w:rPr>
          <w:rFonts w:ascii="Arial" w:hAnsi="Arial" w:cs="Arial"/>
        </w:rPr>
      </w:pPr>
      <w:r>
        <w:rPr>
          <w:rFonts w:ascii="Arial" w:hAnsi="Arial" w:cs="Arial"/>
        </w:rPr>
        <w:t>Restart your Universal Forwarder.</w:t>
      </w:r>
    </w:p>
    <w:p w:rsidR="00FF1F81" w:rsidP="00456775" w:rsidRDefault="00FF1F81" w14:paraId="047332A5" w14:textId="77777777">
      <w:pPr>
        <w:ind w:left="0" w:firstLine="0"/>
        <w:rPr>
          <w:rFonts w:ascii="Arial" w:hAnsi="Arial" w:cs="Arial"/>
        </w:rPr>
      </w:pPr>
    </w:p>
    <w:p w:rsidR="00FF1F81" w:rsidP="00456775" w:rsidRDefault="00FF1F81" w14:paraId="5EC6CF77" w14:textId="77777777">
      <w:pPr>
        <w:ind w:left="0" w:firstLine="0"/>
        <w:rPr>
          <w:rFonts w:ascii="Arial" w:hAnsi="Arial" w:cs="Arial"/>
        </w:rPr>
      </w:pPr>
    </w:p>
    <w:p w:rsidR="00FF1F81" w:rsidP="00456775" w:rsidRDefault="00FF1F81" w14:paraId="24C18239" w14:textId="77777777">
      <w:pPr>
        <w:ind w:left="0" w:firstLine="0"/>
        <w:rPr>
          <w:rFonts w:ascii="Arial" w:hAnsi="Arial" w:cs="Arial"/>
        </w:rPr>
      </w:pPr>
    </w:p>
    <w:p w:rsidR="00FF1F81" w:rsidP="00456775" w:rsidRDefault="00FF1F81" w14:paraId="21C95D92" w14:textId="3F1A1D39">
      <w:pPr>
        <w:ind w:left="0" w:firstLine="0"/>
        <w:rPr>
          <w:rFonts w:ascii="Arial" w:hAnsi="Arial" w:cs="Arial"/>
        </w:rPr>
      </w:pPr>
      <w:r>
        <w:rPr>
          <w:rFonts w:ascii="Arial" w:hAnsi="Arial" w:cs="Arial"/>
        </w:rPr>
        <w:t xml:space="preserve">Confirm Sysmon Logs are populating your </w:t>
      </w:r>
      <w:proofErr w:type="spellStart"/>
      <w:r>
        <w:rPr>
          <w:rFonts w:ascii="Arial" w:hAnsi="Arial" w:cs="Arial"/>
        </w:rPr>
        <w:t>winsysmon</w:t>
      </w:r>
      <w:proofErr w:type="spellEnd"/>
      <w:r>
        <w:rPr>
          <w:rFonts w:ascii="Arial" w:hAnsi="Arial" w:cs="Arial"/>
        </w:rPr>
        <w:t xml:space="preserve"> index back in the Spunk Web UI.</w:t>
      </w:r>
    </w:p>
    <w:p w:rsidR="00FF1F81" w:rsidP="00456775" w:rsidRDefault="00FF1F81" w14:paraId="30455644" w14:textId="77777777">
      <w:pPr>
        <w:ind w:left="0" w:firstLine="0"/>
        <w:rPr>
          <w:rFonts w:ascii="Arial" w:hAnsi="Arial" w:cs="Arial"/>
        </w:rPr>
      </w:pPr>
    </w:p>
    <w:p w:rsidR="00AD1BBC" w:rsidP="00456775" w:rsidRDefault="00172B5A" w14:paraId="0B699DB1" w14:textId="2EAD8466">
      <w:pPr>
        <w:ind w:left="0" w:firstLine="0"/>
        <w:rPr>
          <w:rFonts w:ascii="Arial" w:hAnsi="Arial" w:cs="Arial"/>
        </w:rPr>
      </w:pPr>
      <w:r w:rsidRPr="005017FC">
        <w:rPr>
          <w:rFonts w:ascii="Arial" w:hAnsi="Arial" w:cs="Arial"/>
          <w:noProof/>
        </w:rPr>
        <w:drawing>
          <wp:inline distT="0" distB="0" distL="0" distR="0" wp14:anchorId="610F7D40" wp14:editId="49EB5F4A">
            <wp:extent cx="5029200" cy="2064385"/>
            <wp:effectExtent l="0" t="0" r="0" b="5715"/>
            <wp:docPr id="1701574942"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574942" name="Picture 7" descr="A screenshot of a comput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29200" cy="2064385"/>
                    </a:xfrm>
                    <a:prstGeom prst="rect">
                      <a:avLst/>
                    </a:prstGeom>
                  </pic:spPr>
                </pic:pic>
              </a:graphicData>
            </a:graphic>
          </wp:inline>
        </w:drawing>
      </w:r>
    </w:p>
    <w:p w:rsidR="00FF1F81" w:rsidP="00456775" w:rsidRDefault="00FF1F81" w14:paraId="0BE92453" w14:textId="77777777">
      <w:pPr>
        <w:ind w:left="0" w:firstLine="0"/>
        <w:rPr>
          <w:rFonts w:ascii="Arial" w:hAnsi="Arial" w:cs="Arial"/>
        </w:rPr>
      </w:pPr>
    </w:p>
    <w:p w:rsidRPr="00496515" w:rsidR="00FF1F81" w:rsidP="00FF1F81" w:rsidRDefault="00FF1F81" w14:paraId="257F9AA2" w14:textId="48B36920">
      <w:pPr>
        <w:ind w:left="0" w:firstLine="0"/>
        <w:rPr>
          <w:rFonts w:ascii="Arial" w:hAnsi="Arial" w:cs="Arial"/>
          <w:sz w:val="22"/>
          <w:szCs w:val="22"/>
        </w:rPr>
      </w:pPr>
      <w:r w:rsidRPr="00496515">
        <w:rPr>
          <w:rFonts w:ascii="Arial" w:hAnsi="Arial" w:cs="Arial"/>
          <w:sz w:val="22"/>
          <w:szCs w:val="22"/>
        </w:rPr>
        <w:t xml:space="preserve">From here we can use Splunk’s </w:t>
      </w:r>
      <w:hyperlink w:history="1" r:id="rId27">
        <w:r w:rsidRPr="00496515">
          <w:rPr>
            <w:rStyle w:val="Hyperlink"/>
            <w:rFonts w:ascii="Arial" w:hAnsi="Arial" w:cs="Arial"/>
            <w:sz w:val="22"/>
            <w:szCs w:val="22"/>
          </w:rPr>
          <w:t>search processing language (SPL)</w:t>
        </w:r>
      </w:hyperlink>
      <w:r w:rsidRPr="00496515">
        <w:rPr>
          <w:rFonts w:ascii="Arial" w:hAnsi="Arial" w:cs="Arial"/>
          <w:sz w:val="22"/>
          <w:szCs w:val="22"/>
        </w:rPr>
        <w:t xml:space="preserve"> to parse and format output the indexed data to explore potential issues identifiable by </w:t>
      </w:r>
      <w:r w:rsidR="00B2138B">
        <w:rPr>
          <w:rFonts w:ascii="Arial" w:hAnsi="Arial" w:cs="Arial"/>
          <w:sz w:val="22"/>
          <w:szCs w:val="22"/>
        </w:rPr>
        <w:t>S</w:t>
      </w:r>
      <w:r>
        <w:rPr>
          <w:rFonts w:ascii="Arial" w:hAnsi="Arial" w:cs="Arial"/>
          <w:sz w:val="22"/>
          <w:szCs w:val="22"/>
        </w:rPr>
        <w:t>ysmon</w:t>
      </w:r>
      <w:r w:rsidRPr="00496515">
        <w:rPr>
          <w:rFonts w:ascii="Arial" w:hAnsi="Arial" w:cs="Arial"/>
          <w:sz w:val="22"/>
          <w:szCs w:val="22"/>
        </w:rPr>
        <w:t xml:space="preserve"> traffic events.</w:t>
      </w:r>
    </w:p>
    <w:p w:rsidRPr="005017FC" w:rsidR="00FF1F81" w:rsidP="00456775" w:rsidRDefault="00FF1F81" w14:paraId="0516E1C9" w14:textId="77777777">
      <w:pPr>
        <w:ind w:left="0" w:firstLine="0"/>
        <w:rPr>
          <w:rFonts w:ascii="Arial" w:hAnsi="Arial" w:cs="Arial"/>
        </w:rPr>
      </w:pPr>
    </w:p>
    <w:sectPr w:rsidRPr="005017FC" w:rsidR="00FF1F81" w:rsidSect="00807D45">
      <w:pgSz w:w="10800" w:h="14400" w:orient="landscape"/>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FBA20D6"/>
    <w:multiLevelType w:val="multilevel"/>
    <w:tmpl w:val="D7E297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0223618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73"/>
  <w:trackRevisions w:val="false"/>
  <w:defaultTabStop w:val="720"/>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DD1"/>
    <w:rsid w:val="000F47DD"/>
    <w:rsid w:val="001014DC"/>
    <w:rsid w:val="001659D9"/>
    <w:rsid w:val="00172B5A"/>
    <w:rsid w:val="001834CC"/>
    <w:rsid w:val="00231F21"/>
    <w:rsid w:val="00253A1B"/>
    <w:rsid w:val="002A7C3C"/>
    <w:rsid w:val="002F2EF3"/>
    <w:rsid w:val="003B008C"/>
    <w:rsid w:val="00456775"/>
    <w:rsid w:val="00460DFA"/>
    <w:rsid w:val="00482CC1"/>
    <w:rsid w:val="004D07B1"/>
    <w:rsid w:val="005017FC"/>
    <w:rsid w:val="00505B29"/>
    <w:rsid w:val="005F7A8F"/>
    <w:rsid w:val="006045F4"/>
    <w:rsid w:val="00635284"/>
    <w:rsid w:val="006BEE56"/>
    <w:rsid w:val="006D2640"/>
    <w:rsid w:val="00754D8F"/>
    <w:rsid w:val="007F1618"/>
    <w:rsid w:val="00804E0E"/>
    <w:rsid w:val="00807D45"/>
    <w:rsid w:val="009E11FA"/>
    <w:rsid w:val="009E2C14"/>
    <w:rsid w:val="00AC7EC6"/>
    <w:rsid w:val="00AD1BBC"/>
    <w:rsid w:val="00B2138B"/>
    <w:rsid w:val="00BD7C23"/>
    <w:rsid w:val="00C66F29"/>
    <w:rsid w:val="00C75277"/>
    <w:rsid w:val="00C96330"/>
    <w:rsid w:val="00CB0DD1"/>
    <w:rsid w:val="00D4785E"/>
    <w:rsid w:val="00DD64E5"/>
    <w:rsid w:val="00E50D75"/>
    <w:rsid w:val="00FC03F2"/>
    <w:rsid w:val="00FF1F81"/>
    <w:rsid w:val="060679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EAC7AB9"/>
  <w15:chartTrackingRefBased/>
  <w15:docId w15:val="{C8A32E2F-6C03-234E-8314-F6194EA2B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kern w:val="2"/>
        <w:sz w:val="24"/>
        <w:szCs w:val="24"/>
        <w:lang w:val="en-US" w:eastAsia="en-US" w:bidi="ar-SA"/>
        <w14:ligatures w14:val="standardContextual"/>
      </w:rPr>
    </w:rPrDefault>
    <w:pPrDefault>
      <w:pPr>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CB0DD1"/>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B0DD1"/>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B0DD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B0DD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B0DD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B0DD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0DD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0DD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0DD1"/>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CB0DD1"/>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CB0DD1"/>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CB0DD1"/>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CB0DD1"/>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CB0DD1"/>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CB0DD1"/>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CB0DD1"/>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CB0DD1"/>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CB0DD1"/>
    <w:rPr>
      <w:rFonts w:eastAsiaTheme="majorEastAsia" w:cstheme="majorBidi"/>
      <w:color w:val="272727" w:themeColor="text1" w:themeTint="D8"/>
    </w:rPr>
  </w:style>
  <w:style w:type="paragraph" w:styleId="Title">
    <w:name w:val="Title"/>
    <w:basedOn w:val="Normal"/>
    <w:next w:val="Normal"/>
    <w:link w:val="TitleChar"/>
    <w:uiPriority w:val="10"/>
    <w:qFormat/>
    <w:rsid w:val="00CB0DD1"/>
    <w:pPr>
      <w:spacing w:after="8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CB0DD1"/>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CB0DD1"/>
    <w:pPr>
      <w:numPr>
        <w:ilvl w:val="1"/>
      </w:numPr>
      <w:spacing w:after="160"/>
      <w:ind w:left="720" w:hanging="360"/>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CB0D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0DD1"/>
    <w:pPr>
      <w:spacing w:before="160" w:after="160"/>
      <w:jc w:val="center"/>
    </w:pPr>
    <w:rPr>
      <w:i/>
      <w:iCs/>
      <w:color w:val="404040" w:themeColor="text1" w:themeTint="BF"/>
    </w:rPr>
  </w:style>
  <w:style w:type="character" w:styleId="QuoteChar" w:customStyle="1">
    <w:name w:val="Quote Char"/>
    <w:basedOn w:val="DefaultParagraphFont"/>
    <w:link w:val="Quote"/>
    <w:uiPriority w:val="29"/>
    <w:rsid w:val="00CB0DD1"/>
    <w:rPr>
      <w:i/>
      <w:iCs/>
      <w:color w:val="404040" w:themeColor="text1" w:themeTint="BF"/>
    </w:rPr>
  </w:style>
  <w:style w:type="paragraph" w:styleId="ListParagraph">
    <w:name w:val="List Paragraph"/>
    <w:basedOn w:val="Normal"/>
    <w:uiPriority w:val="34"/>
    <w:qFormat/>
    <w:rsid w:val="00CB0DD1"/>
    <w:pPr>
      <w:contextualSpacing/>
    </w:pPr>
  </w:style>
  <w:style w:type="character" w:styleId="IntenseEmphasis">
    <w:name w:val="Intense Emphasis"/>
    <w:basedOn w:val="DefaultParagraphFont"/>
    <w:uiPriority w:val="21"/>
    <w:qFormat/>
    <w:rsid w:val="00CB0DD1"/>
    <w:rPr>
      <w:i/>
      <w:iCs/>
      <w:color w:val="0F4761" w:themeColor="accent1" w:themeShade="BF"/>
    </w:rPr>
  </w:style>
  <w:style w:type="paragraph" w:styleId="IntenseQuote">
    <w:name w:val="Intense Quote"/>
    <w:basedOn w:val="Normal"/>
    <w:next w:val="Normal"/>
    <w:link w:val="IntenseQuoteChar"/>
    <w:uiPriority w:val="30"/>
    <w:qFormat/>
    <w:rsid w:val="00CB0DD1"/>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CB0DD1"/>
    <w:rPr>
      <w:i/>
      <w:iCs/>
      <w:color w:val="0F4761" w:themeColor="accent1" w:themeShade="BF"/>
    </w:rPr>
  </w:style>
  <w:style w:type="character" w:styleId="IntenseReference">
    <w:name w:val="Intense Reference"/>
    <w:basedOn w:val="DefaultParagraphFont"/>
    <w:uiPriority w:val="32"/>
    <w:qFormat/>
    <w:rsid w:val="00CB0DD1"/>
    <w:rPr>
      <w:b/>
      <w:bCs/>
      <w:smallCaps/>
      <w:color w:val="0F4761" w:themeColor="accent1" w:themeShade="BF"/>
      <w:spacing w:val="5"/>
    </w:rPr>
  </w:style>
  <w:style w:type="character" w:styleId="Hyperlink">
    <w:name w:val="Hyperlink"/>
    <w:basedOn w:val="DefaultParagraphFont"/>
    <w:uiPriority w:val="99"/>
    <w:unhideWhenUsed/>
    <w:rsid w:val="006D2640"/>
    <w:rPr>
      <w:color w:val="467886" w:themeColor="hyperlink"/>
      <w:u w:val="single"/>
    </w:rPr>
  </w:style>
  <w:style w:type="character" w:styleId="UnresolvedMention">
    <w:name w:val="Unresolved Mention"/>
    <w:basedOn w:val="DefaultParagraphFont"/>
    <w:uiPriority w:val="99"/>
    <w:semiHidden/>
    <w:unhideWhenUsed/>
    <w:rsid w:val="005017FC"/>
    <w:rPr>
      <w:color w:val="605E5C"/>
      <w:shd w:val="clear" w:color="auto" w:fill="E1DFDD"/>
    </w:rPr>
  </w:style>
  <w:style w:type="character" w:styleId="FollowedHyperlink">
    <w:name w:val="FollowedHyperlink"/>
    <w:basedOn w:val="DefaultParagraphFont"/>
    <w:uiPriority w:val="99"/>
    <w:semiHidden/>
    <w:unhideWhenUsed/>
    <w:rsid w:val="00804E0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106394">
      <w:bodyDiv w:val="1"/>
      <w:marLeft w:val="0"/>
      <w:marRight w:val="0"/>
      <w:marTop w:val="0"/>
      <w:marBottom w:val="0"/>
      <w:divBdr>
        <w:top w:val="none" w:sz="0" w:space="0" w:color="auto"/>
        <w:left w:val="none" w:sz="0" w:space="0" w:color="auto"/>
        <w:bottom w:val="none" w:sz="0" w:space="0" w:color="auto"/>
        <w:right w:val="none" w:sz="0" w:space="0" w:color="auto"/>
      </w:divBdr>
      <w:divsChild>
        <w:div w:id="1790512638">
          <w:marLeft w:val="0"/>
          <w:marRight w:val="0"/>
          <w:marTop w:val="0"/>
          <w:marBottom w:val="0"/>
          <w:divBdr>
            <w:top w:val="none" w:sz="0" w:space="0" w:color="auto"/>
            <w:left w:val="none" w:sz="0" w:space="0" w:color="auto"/>
            <w:bottom w:val="none" w:sz="0" w:space="0" w:color="auto"/>
            <w:right w:val="none" w:sz="0" w:space="0" w:color="auto"/>
          </w:divBdr>
          <w:divsChild>
            <w:div w:id="375589351">
              <w:marLeft w:val="0"/>
              <w:marRight w:val="0"/>
              <w:marTop w:val="0"/>
              <w:marBottom w:val="0"/>
              <w:divBdr>
                <w:top w:val="none" w:sz="0" w:space="0" w:color="auto"/>
                <w:left w:val="none" w:sz="0" w:space="0" w:color="auto"/>
                <w:bottom w:val="none" w:sz="0" w:space="0" w:color="auto"/>
                <w:right w:val="none" w:sz="0" w:space="0" w:color="auto"/>
              </w:divBdr>
              <w:divsChild>
                <w:div w:id="1341010918">
                  <w:marLeft w:val="0"/>
                  <w:marRight w:val="0"/>
                  <w:marTop w:val="0"/>
                  <w:marBottom w:val="0"/>
                  <w:divBdr>
                    <w:top w:val="none" w:sz="0" w:space="0" w:color="auto"/>
                    <w:left w:val="none" w:sz="0" w:space="0" w:color="auto"/>
                    <w:bottom w:val="none" w:sz="0" w:space="0" w:color="auto"/>
                    <w:right w:val="none" w:sz="0" w:space="0" w:color="auto"/>
                  </w:divBdr>
                  <w:divsChild>
                    <w:div w:id="537400614">
                      <w:marLeft w:val="0"/>
                      <w:marRight w:val="0"/>
                      <w:marTop w:val="0"/>
                      <w:marBottom w:val="0"/>
                      <w:divBdr>
                        <w:top w:val="none" w:sz="0" w:space="0" w:color="auto"/>
                        <w:left w:val="none" w:sz="0" w:space="0" w:color="auto"/>
                        <w:bottom w:val="none" w:sz="0" w:space="0" w:color="auto"/>
                        <w:right w:val="none" w:sz="0" w:space="0" w:color="auto"/>
                      </w:divBdr>
                      <w:divsChild>
                        <w:div w:id="1646465366">
                          <w:marLeft w:val="0"/>
                          <w:marRight w:val="0"/>
                          <w:marTop w:val="0"/>
                          <w:marBottom w:val="0"/>
                          <w:divBdr>
                            <w:top w:val="none" w:sz="0" w:space="0" w:color="auto"/>
                            <w:left w:val="none" w:sz="0" w:space="0" w:color="auto"/>
                            <w:bottom w:val="none" w:sz="0" w:space="0" w:color="auto"/>
                            <w:right w:val="none" w:sz="0" w:space="0" w:color="auto"/>
                          </w:divBdr>
                        </w:div>
                        <w:div w:id="59764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178763">
          <w:marLeft w:val="0"/>
          <w:marRight w:val="0"/>
          <w:marTop w:val="0"/>
          <w:marBottom w:val="0"/>
          <w:divBdr>
            <w:top w:val="none" w:sz="0" w:space="0" w:color="auto"/>
            <w:left w:val="none" w:sz="0" w:space="0" w:color="auto"/>
            <w:bottom w:val="none" w:sz="0" w:space="0" w:color="auto"/>
            <w:right w:val="none" w:sz="0" w:space="0" w:color="auto"/>
          </w:divBdr>
        </w:div>
        <w:div w:id="500044161">
          <w:marLeft w:val="0"/>
          <w:marRight w:val="0"/>
          <w:marTop w:val="0"/>
          <w:marBottom w:val="0"/>
          <w:divBdr>
            <w:top w:val="none" w:sz="0" w:space="0" w:color="auto"/>
            <w:left w:val="none" w:sz="0" w:space="0" w:color="auto"/>
            <w:bottom w:val="none" w:sz="0" w:space="0" w:color="auto"/>
            <w:right w:val="none" w:sz="0" w:space="0" w:color="auto"/>
          </w:divBdr>
        </w:div>
        <w:div w:id="1027558076">
          <w:marLeft w:val="0"/>
          <w:marRight w:val="0"/>
          <w:marTop w:val="0"/>
          <w:marBottom w:val="0"/>
          <w:divBdr>
            <w:top w:val="none" w:sz="0" w:space="0" w:color="auto"/>
            <w:left w:val="none" w:sz="0" w:space="0" w:color="auto"/>
            <w:bottom w:val="none" w:sz="0" w:space="0" w:color="auto"/>
            <w:right w:val="none" w:sz="0" w:space="0" w:color="auto"/>
          </w:divBdr>
        </w:div>
        <w:div w:id="7372425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0.png" Id="rId18" /><Relationship Type="http://schemas.openxmlformats.org/officeDocument/2006/relationships/image" Target="media/image17.png" Id="rId26" /><Relationship Type="http://schemas.openxmlformats.org/officeDocument/2006/relationships/settings" Target="settings.xml" Id="rId3" /><Relationship Type="http://schemas.openxmlformats.org/officeDocument/2006/relationships/hyperlink" Target="https://github.com/akruhler/AccountManagement" TargetMode="External" Id="rId21" /><Relationship Type="http://schemas.openxmlformats.org/officeDocument/2006/relationships/hyperlink" Target="https://learn.microsoft.com/en-us/sysinternals/downloads/sysinternals-suite" TargetMode="External" Id="rId7" /><Relationship Type="http://schemas.openxmlformats.org/officeDocument/2006/relationships/image" Target="media/image5.png" Id="rId12" /><Relationship Type="http://schemas.openxmlformats.org/officeDocument/2006/relationships/image" Target="media/image16.png" Id="rId25" /><Relationship Type="http://schemas.openxmlformats.org/officeDocument/2006/relationships/styles" Target="styles.xml" Id="rId2" /><Relationship Type="http://schemas.openxmlformats.org/officeDocument/2006/relationships/image" Target="media/image12.png" Id="rId20" /><Relationship Type="http://schemas.openxmlformats.org/officeDocument/2006/relationships/theme" Target="theme/theme1.xml" Id="rId29" /><Relationship Type="http://schemas.openxmlformats.org/officeDocument/2006/relationships/numbering" Target="numbering.xml" Id="rId1" /><Relationship Type="http://schemas.openxmlformats.org/officeDocument/2006/relationships/hyperlink" Target="https://www.microsoft.com/en-us/software-download/windows10ISO" TargetMode="External" Id="rId6" /><Relationship Type="http://schemas.openxmlformats.org/officeDocument/2006/relationships/image" Target="media/image4.png" Id="rId11" /><Relationship Type="http://schemas.openxmlformats.org/officeDocument/2006/relationships/image" Target="media/image15.png" Id="rId24" /><Relationship Type="http://schemas.openxmlformats.org/officeDocument/2006/relationships/hyperlink" Target="https://releases.ubuntu.com/jammy/" TargetMode="External" Id="rId5" /><Relationship Type="http://schemas.openxmlformats.org/officeDocument/2006/relationships/image" Target="media/image8.png" Id="rId15" /><Relationship Type="http://schemas.openxmlformats.org/officeDocument/2006/relationships/image" Target="media/image14.png" Id="rId23" /><Relationship Type="http://schemas.openxmlformats.org/officeDocument/2006/relationships/fontTable" Target="fontTable.xml" Id="rId28" /><Relationship Type="http://schemas.openxmlformats.org/officeDocument/2006/relationships/image" Target="media/image3.png" Id="rId10" /><Relationship Type="http://schemas.openxmlformats.org/officeDocument/2006/relationships/image" Target="media/image11.png" Id="rId19" /><Relationship Type="http://schemas.openxmlformats.org/officeDocument/2006/relationships/webSettings" Target="web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3.png" Id="rId22" /><Relationship Type="http://schemas.openxmlformats.org/officeDocument/2006/relationships/hyperlink" Target="https://docs.splunk.com/Documentation/SplunkCloud/9.2.2406/Search/GetstartedwithSearch" TargetMode="External" Id="rId27" /><Relationship Type="http://schemas.openxmlformats.org/officeDocument/2006/relationships/image" Target="/media/image12.png" Id="Rac0c2ffd115a4b9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William Thomas Leppert</dc:creator>
  <keywords/>
  <dc:description/>
  <lastModifiedBy>sapsangi@gmu.edu</lastModifiedBy>
  <revision>9</revision>
  <dcterms:created xsi:type="dcterms:W3CDTF">2024-10-10T16:16:00.0000000Z</dcterms:created>
  <dcterms:modified xsi:type="dcterms:W3CDTF">2025-02-24T16:50:52.5305102Z</dcterms:modified>
</coreProperties>
</file>